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825C" w14:textId="3E637FFA" w:rsidR="007A4C31" w:rsidRPr="00674C86" w:rsidRDefault="00777807" w:rsidP="00777807">
      <w:pPr>
        <w:jc w:val="center"/>
        <w:rPr>
          <w:sz w:val="28"/>
          <w:szCs w:val="28"/>
        </w:rPr>
      </w:pPr>
      <w:r w:rsidRPr="00674C86">
        <w:rPr>
          <w:sz w:val="28"/>
          <w:szCs w:val="28"/>
        </w:rPr>
        <w:t>Testimony Before NYIRC (New York Independent Redistricting Commission</w:t>
      </w:r>
    </w:p>
    <w:p w14:paraId="392BAC79" w14:textId="17194137" w:rsidR="00777807" w:rsidRPr="00674C86" w:rsidRDefault="00777807" w:rsidP="00777807">
      <w:pPr>
        <w:jc w:val="center"/>
        <w:rPr>
          <w:sz w:val="28"/>
          <w:szCs w:val="28"/>
        </w:rPr>
      </w:pPr>
      <w:r w:rsidRPr="00674C86">
        <w:rPr>
          <w:sz w:val="28"/>
          <w:szCs w:val="28"/>
        </w:rPr>
        <w:t>November 8. 2021</w:t>
      </w:r>
    </w:p>
    <w:p w14:paraId="3EE7A9A8" w14:textId="0628EF1A" w:rsidR="00777807" w:rsidRPr="00C83A82" w:rsidRDefault="00C83A82" w:rsidP="00777807">
      <w:pPr>
        <w:jc w:val="center"/>
        <w:rPr>
          <w:sz w:val="24"/>
          <w:szCs w:val="24"/>
        </w:rPr>
      </w:pPr>
      <w:r w:rsidRPr="00C83A82">
        <w:rPr>
          <w:sz w:val="24"/>
          <w:szCs w:val="24"/>
        </w:rPr>
        <w:t>Submitted by:  Howard Horowitz, New Rochelle, NY</w:t>
      </w:r>
      <w:r>
        <w:rPr>
          <w:sz w:val="24"/>
          <w:szCs w:val="24"/>
        </w:rPr>
        <w:t xml:space="preserve"> 10804</w:t>
      </w:r>
    </w:p>
    <w:p w14:paraId="5116B326" w14:textId="4BCC76FC" w:rsidR="00D568E1" w:rsidRDefault="00777807" w:rsidP="00777807">
      <w:pPr>
        <w:spacing w:line="480" w:lineRule="auto"/>
        <w:rPr>
          <w:rFonts w:ascii="Roboto" w:hAnsi="Roboto"/>
          <w:color w:val="202124"/>
          <w:shd w:val="clear" w:color="auto" w:fill="FFFFFF"/>
        </w:rPr>
      </w:pPr>
      <w:r>
        <w:rPr>
          <w:sz w:val="28"/>
          <w:szCs w:val="28"/>
        </w:rPr>
        <w:t xml:space="preserve">Thank you for the opportunity to testify before the Commission and to have input into its important </w:t>
      </w:r>
      <w:r w:rsidR="009048F3">
        <w:rPr>
          <w:sz w:val="28"/>
          <w:szCs w:val="28"/>
        </w:rPr>
        <w:t xml:space="preserve">decennial </w:t>
      </w:r>
      <w:r>
        <w:rPr>
          <w:sz w:val="28"/>
          <w:szCs w:val="28"/>
        </w:rPr>
        <w:t>work on the nature and structure of our democracy</w:t>
      </w:r>
      <w:r w:rsidR="009048F3">
        <w:rPr>
          <w:sz w:val="28"/>
          <w:szCs w:val="28"/>
        </w:rPr>
        <w:t xml:space="preserve">, of our </w:t>
      </w:r>
      <w:r>
        <w:rPr>
          <w:sz w:val="28"/>
          <w:szCs w:val="28"/>
        </w:rPr>
        <w:t>representative government</w:t>
      </w:r>
      <w:r w:rsidR="009048F3">
        <w:rPr>
          <w:sz w:val="28"/>
          <w:szCs w:val="28"/>
        </w:rPr>
        <w:t xml:space="preserve"> and of our social and economic priorities for at least the next 10 years. </w:t>
      </w:r>
    </w:p>
    <w:p w14:paraId="1DF2EE0D" w14:textId="7A365164" w:rsidR="00777807" w:rsidRDefault="00D568E1" w:rsidP="0077780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 am a long time</w:t>
      </w:r>
      <w:r w:rsidR="009048F3">
        <w:rPr>
          <w:sz w:val="28"/>
          <w:szCs w:val="28"/>
        </w:rPr>
        <w:t>, 3</w:t>
      </w:r>
      <w:r w:rsidR="0091007D">
        <w:rPr>
          <w:sz w:val="28"/>
          <w:szCs w:val="28"/>
        </w:rPr>
        <w:t>0+ -</w:t>
      </w:r>
      <w:r w:rsidR="009048F3">
        <w:rPr>
          <w:sz w:val="28"/>
          <w:szCs w:val="28"/>
        </w:rPr>
        <w:t>year</w:t>
      </w:r>
      <w:r>
        <w:rPr>
          <w:sz w:val="28"/>
          <w:szCs w:val="28"/>
        </w:rPr>
        <w:t xml:space="preserve"> resident</w:t>
      </w:r>
      <w:r w:rsidR="00147C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048F3">
        <w:rPr>
          <w:sz w:val="28"/>
          <w:szCs w:val="28"/>
        </w:rPr>
        <w:t>c</w:t>
      </w:r>
      <w:r>
        <w:rPr>
          <w:sz w:val="28"/>
          <w:szCs w:val="28"/>
        </w:rPr>
        <w:t>itizen</w:t>
      </w:r>
      <w:r w:rsidR="00147C17">
        <w:rPr>
          <w:sz w:val="28"/>
          <w:szCs w:val="28"/>
        </w:rPr>
        <w:t xml:space="preserve"> and </w:t>
      </w:r>
      <w:r w:rsidR="00B41229">
        <w:rPr>
          <w:sz w:val="28"/>
          <w:szCs w:val="28"/>
        </w:rPr>
        <w:t>businessperson</w:t>
      </w:r>
      <w:r w:rsidR="00147C17">
        <w:rPr>
          <w:sz w:val="28"/>
          <w:szCs w:val="28"/>
        </w:rPr>
        <w:t xml:space="preserve"> in </w:t>
      </w:r>
      <w:r>
        <w:rPr>
          <w:sz w:val="28"/>
          <w:szCs w:val="28"/>
        </w:rPr>
        <w:t>New Rochelle</w:t>
      </w:r>
      <w:r w:rsidR="00B240C1">
        <w:rPr>
          <w:sz w:val="28"/>
          <w:szCs w:val="28"/>
        </w:rPr>
        <w:t>, NY, a diverse city of immigrant, Latinx, Black, working class, middle-class and wealthy communities</w:t>
      </w:r>
      <w:r w:rsidR="00FB6932">
        <w:rPr>
          <w:sz w:val="28"/>
          <w:szCs w:val="28"/>
        </w:rPr>
        <w:t xml:space="preserve">. </w:t>
      </w:r>
      <w:r w:rsidR="00B240C1">
        <w:rPr>
          <w:sz w:val="28"/>
          <w:szCs w:val="28"/>
        </w:rPr>
        <w:t xml:space="preserve">In this regard, New Rochelle epitomizes the development of distinctly urban economic, </w:t>
      </w:r>
      <w:r w:rsidR="00FB6932">
        <w:rPr>
          <w:sz w:val="28"/>
          <w:szCs w:val="28"/>
        </w:rPr>
        <w:t>social,</w:t>
      </w:r>
      <w:r w:rsidR="00B240C1">
        <w:rPr>
          <w:sz w:val="28"/>
          <w:szCs w:val="28"/>
        </w:rPr>
        <w:t xml:space="preserve"> and political development that </w:t>
      </w:r>
      <w:r w:rsidR="00C06FCE">
        <w:rPr>
          <w:sz w:val="28"/>
          <w:szCs w:val="28"/>
        </w:rPr>
        <w:t>characterizes much of the territory and population of Westchester County</w:t>
      </w:r>
      <w:r w:rsidR="00C47DEB">
        <w:rPr>
          <w:sz w:val="28"/>
          <w:szCs w:val="28"/>
        </w:rPr>
        <w:t xml:space="preserve"> and the northeast Bronx</w:t>
      </w:r>
      <w:r w:rsidR="00FB6932">
        <w:rPr>
          <w:sz w:val="28"/>
          <w:szCs w:val="28"/>
        </w:rPr>
        <w:t xml:space="preserve">. </w:t>
      </w:r>
      <w:r w:rsidR="00C06FCE">
        <w:rPr>
          <w:sz w:val="28"/>
          <w:szCs w:val="28"/>
        </w:rPr>
        <w:t>Issues of housing, public transportation, environment, economic development, healthcare, education, criminal justice with concern about diversity, equality, equity, the quality of public education, p</w:t>
      </w:r>
      <w:r w:rsidR="00147C17">
        <w:rPr>
          <w:sz w:val="28"/>
          <w:szCs w:val="28"/>
        </w:rPr>
        <w:t>ublic safety, policing</w:t>
      </w:r>
      <w:r w:rsidR="00C06FCE">
        <w:rPr>
          <w:sz w:val="28"/>
          <w:szCs w:val="28"/>
        </w:rPr>
        <w:t xml:space="preserve"> </w:t>
      </w:r>
      <w:r w:rsidR="00F54CF6">
        <w:rPr>
          <w:sz w:val="28"/>
          <w:szCs w:val="28"/>
        </w:rPr>
        <w:t>and green space parks and recreation are paramount and demand representation and voting power from all sectors of our diverse communities.</w:t>
      </w:r>
      <w:r w:rsidR="0048060F">
        <w:rPr>
          <w:sz w:val="28"/>
          <w:szCs w:val="28"/>
        </w:rPr>
        <w:t xml:space="preserve"> </w:t>
      </w:r>
      <w:r w:rsidR="00C87EBC">
        <w:rPr>
          <w:sz w:val="28"/>
          <w:szCs w:val="28"/>
        </w:rPr>
        <w:t xml:space="preserve">On this basis, I oppose a redistricting proposal that separates the communities of Riverdale, </w:t>
      </w:r>
      <w:r w:rsidR="00C87EBC">
        <w:rPr>
          <w:sz w:val="28"/>
          <w:szCs w:val="28"/>
        </w:rPr>
        <w:lastRenderedPageBreak/>
        <w:t xml:space="preserve">Wakefield, Edenwald, Coop City and Baychester from the cities of lower Westchester—New Rochelle, Mt </w:t>
      </w:r>
      <w:r w:rsidR="00837235">
        <w:rPr>
          <w:sz w:val="28"/>
          <w:szCs w:val="28"/>
        </w:rPr>
        <w:t>Vernon,</w:t>
      </w:r>
      <w:r w:rsidR="00C87EBC">
        <w:rPr>
          <w:sz w:val="28"/>
          <w:szCs w:val="28"/>
        </w:rPr>
        <w:t xml:space="preserve"> and Yonkers.</w:t>
      </w:r>
    </w:p>
    <w:p w14:paraId="67758767" w14:textId="54AF99CA" w:rsidR="00F54CF6" w:rsidRDefault="00367321" w:rsidP="0077780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Based on what I understand is the mandate of the Commission, t</w:t>
      </w:r>
      <w:r w:rsidR="00F54CF6">
        <w:rPr>
          <w:sz w:val="28"/>
          <w:szCs w:val="28"/>
        </w:rPr>
        <w:t xml:space="preserve">he 16th Congressional District as currently constituted </w:t>
      </w:r>
      <w:r w:rsidR="00147C17">
        <w:rPr>
          <w:sz w:val="28"/>
          <w:szCs w:val="28"/>
        </w:rPr>
        <w:t xml:space="preserve">and that </w:t>
      </w:r>
      <w:r w:rsidR="00F54CF6">
        <w:rPr>
          <w:sz w:val="28"/>
          <w:szCs w:val="28"/>
        </w:rPr>
        <w:t xml:space="preserve">brings together communities of interests of New Rochelle, Mount Vernon and Yonkers, </w:t>
      </w:r>
      <w:r>
        <w:rPr>
          <w:sz w:val="28"/>
          <w:szCs w:val="28"/>
        </w:rPr>
        <w:t xml:space="preserve">and the Northeast Bronx </w:t>
      </w:r>
      <w:r w:rsidR="0091007D">
        <w:rPr>
          <w:sz w:val="28"/>
          <w:szCs w:val="28"/>
        </w:rPr>
        <w:t>c</w:t>
      </w:r>
      <w:r>
        <w:rPr>
          <w:sz w:val="28"/>
          <w:szCs w:val="28"/>
        </w:rPr>
        <w:t xml:space="preserve">ommunities of </w:t>
      </w:r>
      <w:r w:rsidR="00F06C49">
        <w:rPr>
          <w:sz w:val="28"/>
          <w:szCs w:val="28"/>
        </w:rPr>
        <w:t>Riverdale</w:t>
      </w:r>
      <w:r w:rsidR="000E6B84">
        <w:rPr>
          <w:sz w:val="28"/>
          <w:szCs w:val="28"/>
        </w:rPr>
        <w:t>,</w:t>
      </w:r>
      <w:r w:rsidR="00F06C49">
        <w:rPr>
          <w:sz w:val="28"/>
          <w:szCs w:val="28"/>
        </w:rPr>
        <w:t xml:space="preserve"> </w:t>
      </w:r>
      <w:r w:rsidR="00F54CF6">
        <w:rPr>
          <w:sz w:val="28"/>
          <w:szCs w:val="28"/>
        </w:rPr>
        <w:t>W</w:t>
      </w:r>
      <w:r>
        <w:rPr>
          <w:sz w:val="28"/>
          <w:szCs w:val="28"/>
        </w:rPr>
        <w:t>akefield, Edenwald, Coop City</w:t>
      </w:r>
      <w:r w:rsidR="00F06C49">
        <w:rPr>
          <w:sz w:val="28"/>
          <w:szCs w:val="28"/>
        </w:rPr>
        <w:t>, Baychester</w:t>
      </w:r>
      <w:r w:rsidR="00F54C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</w:t>
      </w:r>
      <w:r w:rsidR="00674C86">
        <w:rPr>
          <w:sz w:val="28"/>
          <w:szCs w:val="28"/>
        </w:rPr>
        <w:t>others</w:t>
      </w:r>
      <w:r>
        <w:rPr>
          <w:sz w:val="28"/>
          <w:szCs w:val="28"/>
        </w:rPr>
        <w:t xml:space="preserve"> should not be broken</w:t>
      </w:r>
      <w:r w:rsidR="00B41229">
        <w:rPr>
          <w:sz w:val="28"/>
          <w:szCs w:val="28"/>
        </w:rPr>
        <w:t>-</w:t>
      </w:r>
      <w:r>
        <w:rPr>
          <w:sz w:val="28"/>
          <w:szCs w:val="28"/>
        </w:rPr>
        <w:t xml:space="preserve">up </w:t>
      </w:r>
      <w:r w:rsidR="00147C17">
        <w:rPr>
          <w:sz w:val="28"/>
          <w:szCs w:val="28"/>
        </w:rPr>
        <w:t>and hence disenfranchised</w:t>
      </w:r>
      <w:r w:rsidR="005D0A78">
        <w:rPr>
          <w:sz w:val="28"/>
          <w:szCs w:val="28"/>
        </w:rPr>
        <w:t>.</w:t>
      </w:r>
    </w:p>
    <w:p w14:paraId="1578F967" w14:textId="4064CBA2" w:rsidR="005D0A78" w:rsidRDefault="007072C3" w:rsidP="0077780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There is no question that the</w:t>
      </w:r>
      <w:r w:rsidR="00BF5075">
        <w:rPr>
          <w:sz w:val="28"/>
          <w:szCs w:val="28"/>
        </w:rPr>
        <w:t xml:space="preserve"> cit</w:t>
      </w:r>
      <w:r w:rsidR="00C47DEB">
        <w:rPr>
          <w:sz w:val="28"/>
          <w:szCs w:val="28"/>
        </w:rPr>
        <w:t xml:space="preserve">y areas </w:t>
      </w:r>
      <w:r w:rsidR="00BF5075">
        <w:rPr>
          <w:sz w:val="28"/>
          <w:szCs w:val="28"/>
        </w:rPr>
        <w:t>that happen to sit within the boundaries of Westchester County and those of the Bronx that happen to be included in the boundaries of New York City</w:t>
      </w:r>
      <w:r>
        <w:rPr>
          <w:sz w:val="28"/>
          <w:szCs w:val="28"/>
        </w:rPr>
        <w:t xml:space="preserve"> </w:t>
      </w:r>
      <w:r w:rsidR="00BF5075">
        <w:rPr>
          <w:sz w:val="28"/>
          <w:szCs w:val="28"/>
        </w:rPr>
        <w:t>have more in common with re</w:t>
      </w:r>
      <w:r w:rsidR="002E44C5">
        <w:rPr>
          <w:sz w:val="28"/>
          <w:szCs w:val="28"/>
        </w:rPr>
        <w:t>gard to</w:t>
      </w:r>
      <w:r>
        <w:rPr>
          <w:sz w:val="28"/>
          <w:szCs w:val="28"/>
        </w:rPr>
        <w:t xml:space="preserve"> </w:t>
      </w:r>
      <w:r w:rsidR="00BF5075">
        <w:rPr>
          <w:sz w:val="28"/>
          <w:szCs w:val="28"/>
        </w:rPr>
        <w:t>the issues that have the most impact on them – housing, transportation, public education, policing</w:t>
      </w:r>
      <w:r w:rsidR="00C47DEB">
        <w:rPr>
          <w:sz w:val="28"/>
          <w:szCs w:val="28"/>
        </w:rPr>
        <w:t>, etc.</w:t>
      </w:r>
      <w:r w:rsidR="00BF5075">
        <w:rPr>
          <w:sz w:val="28"/>
          <w:szCs w:val="28"/>
        </w:rPr>
        <w:t xml:space="preserve"> -- </w:t>
      </w:r>
      <w:r>
        <w:rPr>
          <w:sz w:val="28"/>
          <w:szCs w:val="28"/>
        </w:rPr>
        <w:t>than they do with the more northern, in some cases exurban, reaches of Westchester County</w:t>
      </w:r>
      <w:r w:rsidR="00674C86">
        <w:rPr>
          <w:sz w:val="28"/>
          <w:szCs w:val="28"/>
        </w:rPr>
        <w:t xml:space="preserve"> in which</w:t>
      </w:r>
      <w:r w:rsidR="00B55FCA">
        <w:rPr>
          <w:sz w:val="28"/>
          <w:szCs w:val="28"/>
        </w:rPr>
        <w:t xml:space="preserve"> </w:t>
      </w:r>
      <w:r w:rsidR="002E44C5">
        <w:rPr>
          <w:sz w:val="28"/>
          <w:szCs w:val="28"/>
        </w:rPr>
        <w:t xml:space="preserve">the proposed </w:t>
      </w:r>
      <w:r w:rsidR="00674C86">
        <w:rPr>
          <w:sz w:val="28"/>
          <w:szCs w:val="28"/>
        </w:rPr>
        <w:t>redistricting places them.</w:t>
      </w:r>
    </w:p>
    <w:p w14:paraId="151B942B" w14:textId="3A5A2D6C" w:rsidR="005D0A78" w:rsidRDefault="006A7E26" w:rsidP="00147C1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 electoral strength </w:t>
      </w:r>
      <w:r w:rsidR="00674C86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communities of color, immigrant, and working class communities of my city, New Rochelle, and of Mt Vernon and Yonkers </w:t>
      </w:r>
      <w:r w:rsidR="002E44C5">
        <w:rPr>
          <w:sz w:val="28"/>
          <w:szCs w:val="28"/>
        </w:rPr>
        <w:t xml:space="preserve">with </w:t>
      </w:r>
      <w:r>
        <w:rPr>
          <w:sz w:val="28"/>
          <w:szCs w:val="28"/>
        </w:rPr>
        <w:t xml:space="preserve">their common interest in jobs, housing, education, </w:t>
      </w:r>
      <w:r w:rsidR="00C47DEB">
        <w:rPr>
          <w:sz w:val="28"/>
          <w:szCs w:val="28"/>
        </w:rPr>
        <w:t xml:space="preserve">public safety, </w:t>
      </w:r>
      <w:r>
        <w:rPr>
          <w:sz w:val="28"/>
          <w:szCs w:val="28"/>
        </w:rPr>
        <w:t>transportation and environment</w:t>
      </w:r>
      <w:r w:rsidR="00C47D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will be severely diluted and disenfranchised if they are </w:t>
      </w:r>
      <w:r w:rsidR="006208BD">
        <w:rPr>
          <w:sz w:val="28"/>
          <w:szCs w:val="28"/>
        </w:rPr>
        <w:t xml:space="preserve">electorally separated from </w:t>
      </w:r>
      <w:r>
        <w:rPr>
          <w:sz w:val="28"/>
          <w:szCs w:val="28"/>
        </w:rPr>
        <w:t xml:space="preserve">their sisters and </w:t>
      </w:r>
      <w:r w:rsidR="006208BD">
        <w:rPr>
          <w:sz w:val="28"/>
          <w:szCs w:val="28"/>
        </w:rPr>
        <w:t xml:space="preserve">brothers </w:t>
      </w:r>
      <w:r w:rsidR="00C218D1">
        <w:rPr>
          <w:sz w:val="28"/>
          <w:szCs w:val="28"/>
        </w:rPr>
        <w:t>in the</w:t>
      </w:r>
      <w:r w:rsidR="007072C3">
        <w:rPr>
          <w:sz w:val="28"/>
          <w:szCs w:val="28"/>
        </w:rPr>
        <w:t xml:space="preserve"> Bronx </w:t>
      </w:r>
      <w:r w:rsidR="00C218D1">
        <w:rPr>
          <w:sz w:val="28"/>
          <w:szCs w:val="28"/>
        </w:rPr>
        <w:t xml:space="preserve">communities </w:t>
      </w:r>
      <w:r w:rsidR="007072C3">
        <w:rPr>
          <w:sz w:val="28"/>
          <w:szCs w:val="28"/>
        </w:rPr>
        <w:t xml:space="preserve">that are </w:t>
      </w:r>
      <w:r w:rsidR="00C218D1">
        <w:rPr>
          <w:sz w:val="28"/>
          <w:szCs w:val="28"/>
        </w:rPr>
        <w:lastRenderedPageBreak/>
        <w:t xml:space="preserve">currently </w:t>
      </w:r>
      <w:r w:rsidR="002840D8">
        <w:rPr>
          <w:sz w:val="28"/>
          <w:szCs w:val="28"/>
        </w:rPr>
        <w:t xml:space="preserve">in </w:t>
      </w:r>
      <w:r w:rsidR="007072C3">
        <w:rPr>
          <w:sz w:val="28"/>
          <w:szCs w:val="28"/>
        </w:rPr>
        <w:t>the 16</w:t>
      </w:r>
      <w:r w:rsidR="007072C3" w:rsidRPr="007072C3">
        <w:rPr>
          <w:sz w:val="28"/>
          <w:szCs w:val="28"/>
          <w:vertAlign w:val="superscript"/>
        </w:rPr>
        <w:t>th</w:t>
      </w:r>
      <w:r w:rsidR="000E6B84">
        <w:rPr>
          <w:sz w:val="28"/>
          <w:szCs w:val="28"/>
          <w:vertAlign w:val="superscript"/>
        </w:rPr>
        <w:t>.</w:t>
      </w:r>
      <w:r w:rsidR="000E6B84">
        <w:rPr>
          <w:sz w:val="28"/>
          <w:szCs w:val="28"/>
        </w:rPr>
        <w:t xml:space="preserve">. They will be disenfranchised if they are </w:t>
      </w:r>
      <w:r w:rsidR="00C218D1">
        <w:rPr>
          <w:sz w:val="28"/>
          <w:szCs w:val="28"/>
        </w:rPr>
        <w:t>artificially joined to Rye Brook, Harrison, Dobbs Ferry, Irvington</w:t>
      </w:r>
      <w:r w:rsidR="00147C17">
        <w:rPr>
          <w:sz w:val="28"/>
          <w:szCs w:val="28"/>
        </w:rPr>
        <w:t xml:space="preserve"> and others not currently in </w:t>
      </w:r>
      <w:r w:rsidR="002E44C5">
        <w:rPr>
          <w:sz w:val="28"/>
          <w:szCs w:val="28"/>
        </w:rPr>
        <w:t>the 16</w:t>
      </w:r>
      <w:r w:rsidR="002E44C5" w:rsidRPr="002E44C5">
        <w:rPr>
          <w:sz w:val="28"/>
          <w:szCs w:val="28"/>
          <w:vertAlign w:val="superscript"/>
        </w:rPr>
        <w:t>th</w:t>
      </w:r>
      <w:r w:rsidR="002E44C5">
        <w:rPr>
          <w:sz w:val="28"/>
          <w:szCs w:val="28"/>
        </w:rPr>
        <w:t xml:space="preserve"> that have </w:t>
      </w:r>
      <w:r w:rsidR="00C218D1">
        <w:rPr>
          <w:sz w:val="28"/>
          <w:szCs w:val="28"/>
        </w:rPr>
        <w:t>a completely different socio-economic and demographic</w:t>
      </w:r>
      <w:r w:rsidR="00147C17">
        <w:rPr>
          <w:sz w:val="28"/>
          <w:szCs w:val="28"/>
        </w:rPr>
        <w:t xml:space="preserve"> profile and potentially conflicting interests with regard to housing, transportation and quality of life issues</w:t>
      </w:r>
      <w:r w:rsidR="002840D8">
        <w:rPr>
          <w:sz w:val="28"/>
          <w:szCs w:val="28"/>
        </w:rPr>
        <w:t xml:space="preserve"> </w:t>
      </w:r>
    </w:p>
    <w:p w14:paraId="60A973B3" w14:textId="4D754A58" w:rsidR="00F54CF6" w:rsidRDefault="00184C86" w:rsidP="0077780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Any statistical analysis base</w:t>
      </w:r>
      <w:r w:rsidR="00C47DEB">
        <w:rPr>
          <w:sz w:val="28"/>
          <w:szCs w:val="28"/>
        </w:rPr>
        <w:t>d</w:t>
      </w:r>
      <w:r>
        <w:rPr>
          <w:sz w:val="28"/>
          <w:szCs w:val="28"/>
        </w:rPr>
        <w:t xml:space="preserve"> on the parameters of demographics, </w:t>
      </w:r>
      <w:r w:rsidR="00B41229">
        <w:rPr>
          <w:sz w:val="28"/>
          <w:szCs w:val="28"/>
        </w:rPr>
        <w:t>socioeconomics</w:t>
      </w:r>
      <w:r>
        <w:rPr>
          <w:sz w:val="28"/>
          <w:szCs w:val="28"/>
        </w:rPr>
        <w:t>, racial and ethnic composition</w:t>
      </w:r>
      <w:r w:rsidR="00FB6932">
        <w:rPr>
          <w:sz w:val="28"/>
          <w:szCs w:val="28"/>
        </w:rPr>
        <w:t>,</w:t>
      </w:r>
      <w:r>
        <w:rPr>
          <w:sz w:val="28"/>
          <w:szCs w:val="28"/>
        </w:rPr>
        <w:t xml:space="preserve"> etc. would unite the cities of New Rochelle, Mt</w:t>
      </w:r>
      <w:r w:rsidR="00FB69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B6932">
        <w:rPr>
          <w:sz w:val="28"/>
          <w:szCs w:val="28"/>
        </w:rPr>
        <w:t>Vernon,</w:t>
      </w:r>
      <w:r>
        <w:rPr>
          <w:sz w:val="28"/>
          <w:szCs w:val="28"/>
        </w:rPr>
        <w:t xml:space="preserve"> and Yonkers with the Bronx</w:t>
      </w:r>
      <w:r w:rsidR="00FB6932">
        <w:rPr>
          <w:sz w:val="28"/>
          <w:szCs w:val="28"/>
        </w:rPr>
        <w:t xml:space="preserve">. </w:t>
      </w:r>
      <w:r w:rsidR="002E44C5">
        <w:rPr>
          <w:sz w:val="28"/>
          <w:szCs w:val="28"/>
        </w:rPr>
        <w:t>No amount of nostalgia or desire for the suburban myth wi</w:t>
      </w:r>
      <w:r w:rsidR="009048F3">
        <w:rPr>
          <w:sz w:val="28"/>
          <w:szCs w:val="28"/>
        </w:rPr>
        <w:t>ll resurrect it</w:t>
      </w:r>
      <w:r w:rsidR="00FB6932">
        <w:rPr>
          <w:sz w:val="28"/>
          <w:szCs w:val="28"/>
        </w:rPr>
        <w:t xml:space="preserve">. </w:t>
      </w:r>
      <w:r w:rsidR="009048F3">
        <w:rPr>
          <w:sz w:val="28"/>
          <w:szCs w:val="28"/>
        </w:rPr>
        <w:t>Redistricting for the next 10 years should be in line and along lines that recognize the reality of our diverse and increasingly urban communities</w:t>
      </w:r>
      <w:r w:rsidR="00C47DEB">
        <w:rPr>
          <w:sz w:val="28"/>
          <w:szCs w:val="28"/>
        </w:rPr>
        <w:t xml:space="preserve"> of</w:t>
      </w:r>
      <w:r w:rsidR="009048F3">
        <w:rPr>
          <w:sz w:val="28"/>
          <w:szCs w:val="28"/>
        </w:rPr>
        <w:t xml:space="preserve"> interest and be forward not backward thinking</w:t>
      </w:r>
      <w:r w:rsidR="00C47DEB">
        <w:rPr>
          <w:sz w:val="28"/>
          <w:szCs w:val="28"/>
        </w:rPr>
        <w:t>.</w:t>
      </w:r>
    </w:p>
    <w:p w14:paraId="100F667C" w14:textId="2782B82B" w:rsidR="00C47DEB" w:rsidRDefault="00C47DEB" w:rsidP="0077780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Thank you</w:t>
      </w:r>
      <w:r w:rsidR="00B536D4">
        <w:rPr>
          <w:sz w:val="28"/>
          <w:szCs w:val="28"/>
        </w:rPr>
        <w:t xml:space="preserve"> for your time and attention and</w:t>
      </w:r>
      <w:r>
        <w:rPr>
          <w:sz w:val="28"/>
          <w:szCs w:val="28"/>
        </w:rPr>
        <w:t xml:space="preserve"> for</w:t>
      </w:r>
      <w:r w:rsidR="00B536D4">
        <w:rPr>
          <w:sz w:val="28"/>
          <w:szCs w:val="28"/>
        </w:rPr>
        <w:t xml:space="preserve"> enfranchising </w:t>
      </w:r>
      <w:r>
        <w:rPr>
          <w:sz w:val="28"/>
          <w:szCs w:val="28"/>
        </w:rPr>
        <w:t>diversity</w:t>
      </w:r>
      <w:r w:rsidR="00B536D4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inclusion</w:t>
      </w:r>
      <w:r w:rsidR="00B536D4">
        <w:rPr>
          <w:sz w:val="28"/>
          <w:szCs w:val="28"/>
        </w:rPr>
        <w:t>, not separation, with an amended plan for the 16</w:t>
      </w:r>
      <w:r w:rsidR="00B536D4" w:rsidRPr="00B536D4">
        <w:rPr>
          <w:sz w:val="28"/>
          <w:szCs w:val="28"/>
          <w:vertAlign w:val="superscript"/>
        </w:rPr>
        <w:t>th</w:t>
      </w:r>
      <w:r w:rsidR="00742302">
        <w:rPr>
          <w:sz w:val="28"/>
          <w:szCs w:val="28"/>
        </w:rPr>
        <w:t xml:space="preserve"> that keeps the community of interests of New Rochelle, Coop City, Edenwald, Mt Vernon, Wakefield,</w:t>
      </w:r>
      <w:r w:rsidR="00742302" w:rsidRPr="00742302">
        <w:rPr>
          <w:sz w:val="28"/>
          <w:szCs w:val="28"/>
        </w:rPr>
        <w:t xml:space="preserve"> </w:t>
      </w:r>
      <w:r w:rsidR="00742302">
        <w:rPr>
          <w:sz w:val="28"/>
          <w:szCs w:val="28"/>
        </w:rPr>
        <w:t xml:space="preserve">Yonkers, Riverdale, </w:t>
      </w:r>
      <w:r w:rsidR="00837235">
        <w:rPr>
          <w:sz w:val="28"/>
          <w:szCs w:val="28"/>
        </w:rPr>
        <w:t>Baychester,</w:t>
      </w:r>
      <w:r w:rsidR="00742302">
        <w:rPr>
          <w:sz w:val="28"/>
          <w:szCs w:val="28"/>
        </w:rPr>
        <w:t xml:space="preserve"> and Coop City together.</w:t>
      </w:r>
    </w:p>
    <w:p w14:paraId="5CE0142C" w14:textId="006739BF" w:rsidR="00C83A82" w:rsidRDefault="00C83A82" w:rsidP="00C83A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Howard Horowitz</w:t>
      </w:r>
    </w:p>
    <w:p w14:paraId="131F0039" w14:textId="1EEA999C" w:rsidR="00C83A82" w:rsidRPr="00777807" w:rsidRDefault="00C83A82" w:rsidP="00C83A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New Rochelle, NY 10804</w:t>
      </w:r>
    </w:p>
    <w:sectPr w:rsidR="00C83A82" w:rsidRPr="0077780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893F4" w14:textId="77777777" w:rsidR="00D636EF" w:rsidRDefault="00D636EF" w:rsidP="00447A7D">
      <w:pPr>
        <w:spacing w:after="0" w:line="240" w:lineRule="auto"/>
      </w:pPr>
      <w:r>
        <w:separator/>
      </w:r>
    </w:p>
  </w:endnote>
  <w:endnote w:type="continuationSeparator" w:id="0">
    <w:p w14:paraId="4EE2D867" w14:textId="77777777" w:rsidR="00D636EF" w:rsidRDefault="00D636EF" w:rsidP="0044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6770B" w14:textId="77777777" w:rsidR="00D636EF" w:rsidRDefault="00D636EF" w:rsidP="00447A7D">
      <w:pPr>
        <w:spacing w:after="0" w:line="240" w:lineRule="auto"/>
      </w:pPr>
      <w:r>
        <w:separator/>
      </w:r>
    </w:p>
  </w:footnote>
  <w:footnote w:type="continuationSeparator" w:id="0">
    <w:p w14:paraId="636BF3DC" w14:textId="77777777" w:rsidR="00D636EF" w:rsidRDefault="00D636EF" w:rsidP="00447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27579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653FC4" w14:textId="2DCB0D80" w:rsidR="00447A7D" w:rsidRDefault="00447A7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B4A750" w14:textId="77777777" w:rsidR="00447A7D" w:rsidRDefault="00447A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807"/>
    <w:rsid w:val="000E6B84"/>
    <w:rsid w:val="00147C17"/>
    <w:rsid w:val="00184C86"/>
    <w:rsid w:val="002840D8"/>
    <w:rsid w:val="002E44C5"/>
    <w:rsid w:val="00367321"/>
    <w:rsid w:val="00447A7D"/>
    <w:rsid w:val="0048060F"/>
    <w:rsid w:val="005407CE"/>
    <w:rsid w:val="005A48DA"/>
    <w:rsid w:val="005D0A78"/>
    <w:rsid w:val="006208BD"/>
    <w:rsid w:val="006273A6"/>
    <w:rsid w:val="00674C86"/>
    <w:rsid w:val="006A7E26"/>
    <w:rsid w:val="007072C3"/>
    <w:rsid w:val="00742302"/>
    <w:rsid w:val="00777807"/>
    <w:rsid w:val="00837235"/>
    <w:rsid w:val="009048F3"/>
    <w:rsid w:val="0091007D"/>
    <w:rsid w:val="00967277"/>
    <w:rsid w:val="00A66764"/>
    <w:rsid w:val="00AE7B8D"/>
    <w:rsid w:val="00B240C1"/>
    <w:rsid w:val="00B41229"/>
    <w:rsid w:val="00B536D4"/>
    <w:rsid w:val="00B55FCA"/>
    <w:rsid w:val="00BF5075"/>
    <w:rsid w:val="00C06FCE"/>
    <w:rsid w:val="00C17A67"/>
    <w:rsid w:val="00C218D1"/>
    <w:rsid w:val="00C47DEB"/>
    <w:rsid w:val="00C83A82"/>
    <w:rsid w:val="00C87EBC"/>
    <w:rsid w:val="00D568E1"/>
    <w:rsid w:val="00D636EF"/>
    <w:rsid w:val="00F06C49"/>
    <w:rsid w:val="00F54CF6"/>
    <w:rsid w:val="00FB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CBA39"/>
  <w15:chartTrackingRefBased/>
  <w15:docId w15:val="{1525249E-AFD9-4C3B-9CD8-69B515A0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A7D"/>
  </w:style>
  <w:style w:type="paragraph" w:styleId="Footer">
    <w:name w:val="footer"/>
    <w:basedOn w:val="Normal"/>
    <w:link w:val="FooterChar"/>
    <w:uiPriority w:val="99"/>
    <w:unhideWhenUsed/>
    <w:rsid w:val="00447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howardh@horowitz1.onmicrosoft.com</dc:creator>
  <cp:keywords/>
  <dc:description/>
  <cp:lastModifiedBy>howardh@horowitz1.onmicrosoft.com</cp:lastModifiedBy>
  <cp:revision>11</cp:revision>
  <cp:lastPrinted>2021-11-07T20:55:00Z</cp:lastPrinted>
  <dcterms:created xsi:type="dcterms:W3CDTF">2021-11-08T01:06:00Z</dcterms:created>
  <dcterms:modified xsi:type="dcterms:W3CDTF">2021-11-08T15:22:00Z</dcterms:modified>
</cp:coreProperties>
</file>