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D4E7" w14:textId="049190AF" w:rsidR="009A2EA8" w:rsidRDefault="0062052C">
      <w:pPr>
        <w:rPr>
          <w:b/>
          <w:bCs/>
          <w:sz w:val="24"/>
          <w:szCs w:val="24"/>
        </w:rPr>
      </w:pPr>
      <w:r>
        <w:rPr>
          <w:b/>
          <w:bCs/>
          <w:sz w:val="24"/>
          <w:szCs w:val="24"/>
        </w:rPr>
        <w:t>Catherine Molyneux</w:t>
      </w:r>
    </w:p>
    <w:p w14:paraId="5F684D62" w14:textId="53009BC0" w:rsidR="0062052C" w:rsidRDefault="0062052C">
      <w:pPr>
        <w:rPr>
          <w:b/>
          <w:bCs/>
          <w:sz w:val="24"/>
          <w:szCs w:val="24"/>
        </w:rPr>
      </w:pPr>
      <w:r>
        <w:rPr>
          <w:b/>
          <w:bCs/>
          <w:sz w:val="24"/>
          <w:szCs w:val="24"/>
        </w:rPr>
        <w:t>1012 Nameoke Street</w:t>
      </w:r>
    </w:p>
    <w:p w14:paraId="00A2B464" w14:textId="43751890" w:rsidR="0062052C" w:rsidRDefault="0062052C">
      <w:pPr>
        <w:rPr>
          <w:b/>
          <w:bCs/>
          <w:sz w:val="24"/>
          <w:szCs w:val="24"/>
        </w:rPr>
      </w:pPr>
      <w:r>
        <w:rPr>
          <w:b/>
          <w:bCs/>
          <w:sz w:val="24"/>
          <w:szCs w:val="24"/>
        </w:rPr>
        <w:t>Far Rockaway, N.Y. 11691</w:t>
      </w:r>
    </w:p>
    <w:p w14:paraId="7E3C2BC5" w14:textId="65680E23" w:rsidR="0062052C" w:rsidRDefault="0062052C">
      <w:pPr>
        <w:rPr>
          <w:b/>
          <w:bCs/>
          <w:sz w:val="24"/>
          <w:szCs w:val="24"/>
        </w:rPr>
      </w:pPr>
    </w:p>
    <w:p w14:paraId="63F3525E" w14:textId="2B5E9BFC" w:rsidR="0062052C" w:rsidRDefault="69BA2788">
      <w:pPr>
        <w:rPr>
          <w:b/>
          <w:bCs/>
          <w:sz w:val="24"/>
          <w:szCs w:val="24"/>
        </w:rPr>
      </w:pPr>
      <w:r w:rsidRPr="69BA2788">
        <w:rPr>
          <w:b/>
          <w:bCs/>
          <w:sz w:val="24"/>
          <w:szCs w:val="24"/>
        </w:rPr>
        <w:t>This testimony is in reference to proposed Assembly Map- AD-JFK BRZY:</w:t>
      </w:r>
    </w:p>
    <w:p w14:paraId="1FF83E9B" w14:textId="0A78CB25" w:rsidR="00A428C4" w:rsidRDefault="037FB297">
      <w:pPr>
        <w:rPr>
          <w:b/>
          <w:bCs/>
          <w:sz w:val="24"/>
          <w:szCs w:val="24"/>
        </w:rPr>
      </w:pPr>
      <w:r w:rsidRPr="037FB297">
        <w:rPr>
          <w:b/>
          <w:bCs/>
          <w:sz w:val="24"/>
          <w:szCs w:val="24"/>
        </w:rPr>
        <w:t>My name is Catherine Molyneux I am a lifelong resident of Rockaway, Queens NY. I am a MSW and a passionate advocate for my community. I have witnessed the demographics change, while watching the economics decrease. Far Rockaway is located at the east end of the peninsula. There has been drastic change since Hurricane Sandy (2012) inflicted nearly $70 billion in damage on our community. I would estimate over 25 resident loss their lives. The Rockaways is still recovering from that devastation. Communities that suffered the most are still feeling the emotional trauma of Hurricane Sandy.</w:t>
      </w:r>
    </w:p>
    <w:p w14:paraId="5A282DCA" w14:textId="77777777" w:rsidR="00CF19AC" w:rsidRDefault="00E238BE">
      <w:pPr>
        <w:rPr>
          <w:b/>
          <w:bCs/>
          <w:sz w:val="24"/>
          <w:szCs w:val="24"/>
        </w:rPr>
      </w:pPr>
      <w:r>
        <w:rPr>
          <w:b/>
          <w:bCs/>
          <w:sz w:val="24"/>
          <w:szCs w:val="24"/>
        </w:rPr>
        <w:t xml:space="preserve"> </w:t>
      </w:r>
      <w:r w:rsidR="004740ED">
        <w:rPr>
          <w:b/>
          <w:bCs/>
          <w:sz w:val="24"/>
          <w:szCs w:val="24"/>
        </w:rPr>
        <w:t>Now the Rockaways are dealing with COVID-19.</w:t>
      </w:r>
      <w:r w:rsidR="00A428C4">
        <w:rPr>
          <w:b/>
          <w:bCs/>
          <w:sz w:val="24"/>
          <w:szCs w:val="24"/>
        </w:rPr>
        <w:t xml:space="preserve"> </w:t>
      </w:r>
      <w:r w:rsidR="00CF19AC">
        <w:rPr>
          <w:b/>
          <w:bCs/>
          <w:sz w:val="24"/>
          <w:szCs w:val="24"/>
        </w:rPr>
        <w:t>If you turn the date around from Hurricane Sandy 2012/2021 we are in another disaster. Rockaway has the highest rate of non-vaccinated people.</w:t>
      </w:r>
    </w:p>
    <w:p w14:paraId="27E8CB05" w14:textId="240C2151" w:rsidR="006B54D3" w:rsidRDefault="037FB297">
      <w:pPr>
        <w:rPr>
          <w:b/>
          <w:bCs/>
          <w:sz w:val="24"/>
          <w:szCs w:val="24"/>
        </w:rPr>
      </w:pPr>
      <w:r w:rsidRPr="037FB297">
        <w:rPr>
          <w:b/>
          <w:bCs/>
          <w:sz w:val="24"/>
          <w:szCs w:val="24"/>
        </w:rPr>
        <w:t>Redistricting Assemblymember Khaleel Anderson district currently is another disaster waiting to happen.  This will cause a strain on major factors exp: Food, Housing, Environment, Health issues, remember we only have one Hospital St John’s Hospital. This is not in the best interests of his constituents. Our resources are already at its lowest. The primary needs of an individual link to their survival are food, clothing, education, and health. Instead of expanding into Nassau County, it would restore the community if you could add the following communities in full to Assemblymember Anderson’s district: Arverne and Edgemere.</w:t>
      </w:r>
    </w:p>
    <w:p w14:paraId="331A90F0" w14:textId="77777777" w:rsidR="006B54D3" w:rsidRDefault="006B54D3">
      <w:pPr>
        <w:rPr>
          <w:b/>
          <w:bCs/>
          <w:sz w:val="24"/>
          <w:szCs w:val="24"/>
        </w:rPr>
      </w:pPr>
      <w:r>
        <w:rPr>
          <w:b/>
          <w:bCs/>
          <w:sz w:val="24"/>
          <w:szCs w:val="24"/>
        </w:rPr>
        <w:t>I am requesting that the Commission take a second look at the drawing of the district lines.</w:t>
      </w:r>
    </w:p>
    <w:p w14:paraId="6C02C44E" w14:textId="552F97DD" w:rsidR="004740ED" w:rsidRDefault="037FB297">
      <w:pPr>
        <w:rPr>
          <w:b/>
          <w:bCs/>
          <w:sz w:val="24"/>
          <w:szCs w:val="24"/>
        </w:rPr>
      </w:pPr>
      <w:r w:rsidRPr="037FB297">
        <w:rPr>
          <w:b/>
          <w:bCs/>
          <w:sz w:val="24"/>
          <w:szCs w:val="24"/>
        </w:rPr>
        <w:t>The lines show that the places in which redistricting is in a community that is not even in Queens. The Community calls themselves a part of Nassau County. They have no connection at all. Their taxes and legislation all differ than Rockaway. It is a political move to gain a larger voting bloc. I am hoping that the Commission make the right decision and add Arvene and Edgemere to our district. Thank you for acknowledging my request.</w:t>
      </w:r>
    </w:p>
    <w:p w14:paraId="2298723B" w14:textId="43DC0D9B" w:rsidR="00176B7B" w:rsidRPr="0062052C" w:rsidRDefault="00E238BE">
      <w:pPr>
        <w:rPr>
          <w:b/>
          <w:bCs/>
          <w:sz w:val="24"/>
          <w:szCs w:val="24"/>
        </w:rPr>
      </w:pPr>
      <w:r>
        <w:rPr>
          <w:b/>
          <w:bCs/>
          <w:sz w:val="24"/>
          <w:szCs w:val="24"/>
        </w:rPr>
        <w:t xml:space="preserve"> </w:t>
      </w:r>
      <w:r w:rsidR="00176B7B">
        <w:rPr>
          <w:b/>
          <w:bCs/>
          <w:sz w:val="24"/>
          <w:szCs w:val="24"/>
        </w:rPr>
        <w:t xml:space="preserve"> </w:t>
      </w:r>
    </w:p>
    <w:sectPr w:rsidR="00176B7B" w:rsidRPr="0062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2C"/>
    <w:rsid w:val="00000B0E"/>
    <w:rsid w:val="00162108"/>
    <w:rsid w:val="00176B7B"/>
    <w:rsid w:val="002875C6"/>
    <w:rsid w:val="002C6828"/>
    <w:rsid w:val="004740ED"/>
    <w:rsid w:val="004D5C89"/>
    <w:rsid w:val="00567039"/>
    <w:rsid w:val="0061776B"/>
    <w:rsid w:val="0062052C"/>
    <w:rsid w:val="00681D2E"/>
    <w:rsid w:val="006A3E56"/>
    <w:rsid w:val="006B54D3"/>
    <w:rsid w:val="009014EC"/>
    <w:rsid w:val="009A2EA8"/>
    <w:rsid w:val="009D0A33"/>
    <w:rsid w:val="00A428C4"/>
    <w:rsid w:val="00A91F64"/>
    <w:rsid w:val="00CF19AC"/>
    <w:rsid w:val="00D349CB"/>
    <w:rsid w:val="00E238BE"/>
    <w:rsid w:val="00F627D8"/>
    <w:rsid w:val="037FB297"/>
    <w:rsid w:val="5E26FAFA"/>
    <w:rsid w:val="69BA2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E829"/>
  <w15:chartTrackingRefBased/>
  <w15:docId w15:val="{3165C852-356A-4607-816C-E89A7294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4</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Molyneux</dc:creator>
  <cp:keywords/>
  <dc:description/>
  <cp:lastModifiedBy>Guest User</cp:lastModifiedBy>
  <cp:revision>8</cp:revision>
  <cp:lastPrinted>2021-11-23T17:19:00Z</cp:lastPrinted>
  <dcterms:created xsi:type="dcterms:W3CDTF">2021-11-23T15:45:00Z</dcterms:created>
  <dcterms:modified xsi:type="dcterms:W3CDTF">2021-11-23T18:43:00Z</dcterms:modified>
</cp:coreProperties>
</file>