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3B9C" w14:textId="7A76012C" w:rsidR="00D46BE6" w:rsidRDefault="00FA3843">
      <w:pPr>
        <w:pStyle w:val="p1"/>
        <w:rPr>
          <w:rStyle w:val="s1"/>
        </w:rPr>
      </w:pPr>
      <w:r>
        <w:rPr>
          <w:rStyle w:val="s1"/>
        </w:rPr>
        <w:t>Hon. Commissioners:</w:t>
      </w:r>
    </w:p>
    <w:p w14:paraId="5CB3C717" w14:textId="77777777" w:rsidR="00FA3843" w:rsidRDefault="00FA3843">
      <w:pPr>
        <w:pStyle w:val="p1"/>
        <w:rPr>
          <w:rStyle w:val="s1"/>
        </w:rPr>
      </w:pPr>
    </w:p>
    <w:p w14:paraId="2242FECD" w14:textId="7A0B00A7" w:rsidR="00CD714E" w:rsidRDefault="00CD714E" w:rsidP="00335B6F">
      <w:pPr>
        <w:pStyle w:val="p1"/>
        <w:rPr>
          <w:rStyle w:val="s1"/>
        </w:rPr>
      </w:pPr>
      <w:r>
        <w:rPr>
          <w:rStyle w:val="s1"/>
        </w:rPr>
        <w:t>We support the 65</w:t>
      </w:r>
      <w:r w:rsidRPr="00043A73">
        <w:rPr>
          <w:rStyle w:val="s1"/>
          <w:vertAlign w:val="superscript"/>
        </w:rPr>
        <w:t>th</w:t>
      </w:r>
      <w:r>
        <w:rPr>
          <w:rStyle w:val="s1"/>
        </w:rPr>
        <w:t xml:space="preserve"> Assembly District</w:t>
      </w:r>
      <w:r w:rsidR="00CC2F00">
        <w:rPr>
          <w:rStyle w:val="s1"/>
        </w:rPr>
        <w:t xml:space="preserve"> </w:t>
      </w:r>
      <w:r>
        <w:rPr>
          <w:rStyle w:val="s1"/>
        </w:rPr>
        <w:t xml:space="preserve"> in the NYIRC Assembly Plan 120122</w:t>
      </w:r>
      <w:r w:rsidR="000B70CD">
        <w:rPr>
          <w:rStyle w:val="s1"/>
        </w:rPr>
        <w:t xml:space="preserve"> keeping Battery Park City </w:t>
      </w:r>
      <w:r w:rsidR="00221D17">
        <w:rPr>
          <w:rStyle w:val="s1"/>
        </w:rPr>
        <w:t>together with other neighborhoods in</w:t>
      </w:r>
      <w:r w:rsidR="00FB2582">
        <w:rPr>
          <w:rStyle w:val="s1"/>
        </w:rPr>
        <w:t xml:space="preserve"> lower</w:t>
      </w:r>
      <w:r w:rsidR="00221D17">
        <w:rPr>
          <w:rStyle w:val="s1"/>
        </w:rPr>
        <w:t xml:space="preserve"> </w:t>
      </w:r>
      <w:r w:rsidR="00FB2582">
        <w:rPr>
          <w:rStyle w:val="s1"/>
        </w:rPr>
        <w:t>Manhatta</w:t>
      </w:r>
      <w:r w:rsidR="00AD1D33">
        <w:rPr>
          <w:rStyle w:val="s1"/>
        </w:rPr>
        <w:t>n</w:t>
      </w:r>
      <w:r w:rsidR="00FB2582">
        <w:rPr>
          <w:rStyle w:val="s1"/>
        </w:rPr>
        <w:t xml:space="preserve">. </w:t>
      </w:r>
    </w:p>
    <w:p w14:paraId="353433E9" w14:textId="77777777" w:rsidR="00221D17" w:rsidRDefault="00221D17" w:rsidP="00335B6F">
      <w:pPr>
        <w:pStyle w:val="p1"/>
      </w:pPr>
    </w:p>
    <w:p w14:paraId="07357394" w14:textId="2F9FB04F" w:rsidR="00D46BE6" w:rsidRDefault="00D46BE6">
      <w:pPr>
        <w:pStyle w:val="p1"/>
      </w:pPr>
      <w:r>
        <w:rPr>
          <w:rStyle w:val="s1"/>
        </w:rPr>
        <w:t>My family and I are Battery Park City residents.</w:t>
      </w:r>
      <w:r>
        <w:rPr>
          <w:rStyle w:val="apple-converted-space"/>
        </w:rPr>
        <w:t xml:space="preserve">  </w:t>
      </w:r>
      <w:r>
        <w:rPr>
          <w:rStyle w:val="s1"/>
        </w:rPr>
        <w:t>I grew up in Chinatown and graduated from elementary school and middle school in Chinatown</w:t>
      </w:r>
      <w:r w:rsidR="002A5BEC">
        <w:rPr>
          <w:rStyle w:val="s1"/>
        </w:rPr>
        <w:t xml:space="preserve"> </w:t>
      </w:r>
      <w:r w:rsidR="00845518">
        <w:rPr>
          <w:rStyle w:val="s1"/>
        </w:rPr>
        <w:t xml:space="preserve">and my professional life </w:t>
      </w:r>
      <w:r w:rsidR="00E06992">
        <w:rPr>
          <w:rStyle w:val="s1"/>
        </w:rPr>
        <w:t xml:space="preserve">are also </w:t>
      </w:r>
      <w:r w:rsidR="003B411B">
        <w:rPr>
          <w:rStyle w:val="s1"/>
        </w:rPr>
        <w:t xml:space="preserve">deeply connected to Manhattan.  </w:t>
      </w:r>
    </w:p>
    <w:p w14:paraId="289FB4D5" w14:textId="77777777" w:rsidR="00D46BE6" w:rsidRDefault="00D46BE6">
      <w:pPr>
        <w:pStyle w:val="p2"/>
      </w:pPr>
    </w:p>
    <w:p w14:paraId="11E90E79" w14:textId="7AED3619" w:rsidR="00D46BE6" w:rsidRDefault="00E7598B">
      <w:pPr>
        <w:pStyle w:val="p1"/>
      </w:pPr>
      <w:r>
        <w:rPr>
          <w:rStyle w:val="s1"/>
        </w:rPr>
        <w:t xml:space="preserve">Our child </w:t>
      </w:r>
      <w:r w:rsidR="00D46BE6">
        <w:rPr>
          <w:rStyle w:val="s1"/>
        </w:rPr>
        <w:t xml:space="preserve">attended Pre-K in Chinatown and </w:t>
      </w:r>
      <w:r w:rsidR="00D22B4F">
        <w:rPr>
          <w:rStyle w:val="s1"/>
        </w:rPr>
        <w:t xml:space="preserve">while growing up, </w:t>
      </w:r>
      <w:r w:rsidR="00D46BE6">
        <w:rPr>
          <w:rStyle w:val="s1"/>
        </w:rPr>
        <w:t>attend enrichment programs and other actives in Chinatown and in lower Manhattan</w:t>
      </w:r>
      <w:r w:rsidR="00D22B4F">
        <w:rPr>
          <w:rStyle w:val="s1"/>
        </w:rPr>
        <w:t xml:space="preserve">. </w:t>
      </w:r>
      <w:r w:rsidR="00D46BE6">
        <w:rPr>
          <w:rStyle w:val="apple-converted-space"/>
        </w:rPr>
        <w:t xml:space="preserve">  </w:t>
      </w:r>
      <w:r w:rsidR="00931CBA">
        <w:rPr>
          <w:rStyle w:val="s1"/>
        </w:rPr>
        <w:t>Our family</w:t>
      </w:r>
      <w:r w:rsidR="00D46BE6">
        <w:rPr>
          <w:rStyle w:val="s1"/>
        </w:rPr>
        <w:t xml:space="preserve"> </w:t>
      </w:r>
      <w:r w:rsidR="003B0695">
        <w:rPr>
          <w:rStyle w:val="s1"/>
        </w:rPr>
        <w:t xml:space="preserve">attends </w:t>
      </w:r>
      <w:r w:rsidR="00D46BE6">
        <w:rPr>
          <w:rStyle w:val="s1"/>
        </w:rPr>
        <w:t xml:space="preserve">services at Trinity Church </w:t>
      </w:r>
      <w:r w:rsidR="00CB1630">
        <w:rPr>
          <w:rStyle w:val="s1"/>
        </w:rPr>
        <w:t xml:space="preserve">and </w:t>
      </w:r>
      <w:r w:rsidR="00D46BE6">
        <w:rPr>
          <w:rStyle w:val="s1"/>
        </w:rPr>
        <w:t>at True Light Lutheran Church</w:t>
      </w:r>
      <w:r w:rsidR="000B579E">
        <w:rPr>
          <w:rStyle w:val="s1"/>
        </w:rPr>
        <w:t xml:space="preserve"> </w:t>
      </w:r>
      <w:r w:rsidR="00150866">
        <w:rPr>
          <w:rStyle w:val="s1"/>
        </w:rPr>
        <w:t xml:space="preserve">in Chinatown were we </w:t>
      </w:r>
      <w:r w:rsidR="00D46BE6">
        <w:rPr>
          <w:rStyle w:val="s1"/>
        </w:rPr>
        <w:t>also visit our family association</w:t>
      </w:r>
      <w:r w:rsidR="00F96175">
        <w:rPr>
          <w:rStyle w:val="s1"/>
        </w:rPr>
        <w:t>s</w:t>
      </w:r>
      <w:r w:rsidR="00B23FA8">
        <w:rPr>
          <w:rStyle w:val="s1"/>
        </w:rPr>
        <w:t xml:space="preserve"> in Chinatown</w:t>
      </w:r>
      <w:r w:rsidR="00F96175">
        <w:rPr>
          <w:rStyle w:val="s1"/>
        </w:rPr>
        <w:t>.</w:t>
      </w:r>
    </w:p>
    <w:p w14:paraId="34DCE930" w14:textId="77777777" w:rsidR="00D46BE6" w:rsidRDefault="00D46BE6">
      <w:pPr>
        <w:pStyle w:val="p2"/>
      </w:pPr>
    </w:p>
    <w:p w14:paraId="19EA96E1" w14:textId="6C5030A3" w:rsidR="00D46BE6" w:rsidRDefault="00D46BE6">
      <w:pPr>
        <w:pStyle w:val="p1"/>
      </w:pPr>
      <w:r>
        <w:rPr>
          <w:rStyle w:val="s1"/>
        </w:rPr>
        <w:t xml:space="preserve">Our daily </w:t>
      </w:r>
      <w:r w:rsidR="006365E5">
        <w:rPr>
          <w:rStyle w:val="s1"/>
        </w:rPr>
        <w:t xml:space="preserve">activities </w:t>
      </w:r>
      <w:r>
        <w:rPr>
          <w:rStyle w:val="s1"/>
        </w:rPr>
        <w:t>are deeply connected to other neighborhoods in lower Manhattan from Battery Park to Washington Square Park.</w:t>
      </w:r>
      <w:r>
        <w:rPr>
          <w:rStyle w:val="apple-converted-space"/>
        </w:rPr>
        <w:t xml:space="preserve">  </w:t>
      </w:r>
      <w:r>
        <w:rPr>
          <w:rStyle w:val="s1"/>
        </w:rPr>
        <w:t xml:space="preserve">From education, to </w:t>
      </w:r>
      <w:r w:rsidR="008D3C24">
        <w:rPr>
          <w:rStyle w:val="s1"/>
        </w:rPr>
        <w:t>work</w:t>
      </w:r>
      <w:r w:rsidR="00FE3A41">
        <w:rPr>
          <w:rStyle w:val="s1"/>
        </w:rPr>
        <w:t xml:space="preserve">, to </w:t>
      </w:r>
      <w:r>
        <w:rPr>
          <w:rStyle w:val="s1"/>
        </w:rPr>
        <w:t xml:space="preserve">food, to shopping, to recreation and cultural and spiritual connections, to our circle of friends and families, our lifestyle routines and connections are closely aligned with the previously boundary of the 65th Assembly District and NOT </w:t>
      </w:r>
      <w:r w:rsidR="006365E5">
        <w:rPr>
          <w:rStyle w:val="s1"/>
        </w:rPr>
        <w:t>with</w:t>
      </w:r>
      <w:r w:rsidR="004377A6">
        <w:rPr>
          <w:rStyle w:val="s1"/>
        </w:rPr>
        <w:t xml:space="preserve"> </w:t>
      </w:r>
      <w:r w:rsidR="002E3823">
        <w:rPr>
          <w:rStyle w:val="s1"/>
        </w:rPr>
        <w:t xml:space="preserve">the northern section of </w:t>
      </w:r>
      <w:r>
        <w:rPr>
          <w:rStyle w:val="s1"/>
        </w:rPr>
        <w:t>Staten Island.</w:t>
      </w:r>
      <w:r>
        <w:rPr>
          <w:rStyle w:val="apple-converted-space"/>
        </w:rPr>
        <w:t> </w:t>
      </w:r>
    </w:p>
    <w:p w14:paraId="57AAF14E" w14:textId="77777777" w:rsidR="00D46BE6" w:rsidRDefault="00D46BE6">
      <w:pPr>
        <w:pStyle w:val="p2"/>
      </w:pPr>
    </w:p>
    <w:p w14:paraId="71F0F03F" w14:textId="2CCD16BC" w:rsidR="00D46BE6" w:rsidRDefault="00D46BE6" w:rsidP="00327E94">
      <w:pPr>
        <w:pStyle w:val="p1"/>
      </w:pPr>
      <w:r>
        <w:rPr>
          <w:rStyle w:val="s1"/>
        </w:rPr>
        <w:t>I urge the commission to keep communities of interest in Lower Manhattan togethe</w:t>
      </w:r>
      <w:r w:rsidR="00713531">
        <w:rPr>
          <w:rStyle w:val="s1"/>
        </w:rPr>
        <w:t xml:space="preserve">r.  Battery Park City </w:t>
      </w:r>
      <w:r w:rsidR="00304927">
        <w:rPr>
          <w:rStyle w:val="s1"/>
        </w:rPr>
        <w:t>should be re</w:t>
      </w:r>
      <w:r>
        <w:rPr>
          <w:rStyle w:val="s1"/>
        </w:rPr>
        <w:t>connected to Chinatown and other neighborhoods in Manhatta</w:t>
      </w:r>
      <w:r w:rsidR="006715CB">
        <w:rPr>
          <w:rStyle w:val="s1"/>
        </w:rPr>
        <w:t>n</w:t>
      </w:r>
      <w:r w:rsidR="00304927">
        <w:rPr>
          <w:rStyle w:val="s1"/>
        </w:rPr>
        <w:t>.</w:t>
      </w:r>
      <w:r w:rsidR="002933F5">
        <w:rPr>
          <w:rStyle w:val="s1"/>
        </w:rPr>
        <w:t xml:space="preserve"> </w:t>
      </w:r>
      <w:r w:rsidR="00043A73">
        <w:rPr>
          <w:rStyle w:val="s1"/>
        </w:rPr>
        <w:t xml:space="preserve"> </w:t>
      </w:r>
    </w:p>
    <w:p w14:paraId="433D9793" w14:textId="77777777" w:rsidR="00D46BE6" w:rsidRDefault="00D46BE6">
      <w:pPr>
        <w:pStyle w:val="p2"/>
      </w:pPr>
    </w:p>
    <w:p w14:paraId="2CECB174" w14:textId="4C869E14" w:rsidR="00D46BE6" w:rsidRDefault="00327E94">
      <w:pPr>
        <w:pStyle w:val="p1"/>
      </w:pPr>
      <w:r>
        <w:rPr>
          <w:rStyle w:val="s1"/>
        </w:rPr>
        <w:t>Sincerely</w:t>
      </w:r>
      <w:r w:rsidR="00D46BE6">
        <w:rPr>
          <w:rStyle w:val="s1"/>
        </w:rPr>
        <w:t>,</w:t>
      </w:r>
    </w:p>
    <w:p w14:paraId="0F607AD2" w14:textId="77777777" w:rsidR="00D46BE6" w:rsidRDefault="00D46BE6">
      <w:pPr>
        <w:pStyle w:val="p1"/>
      </w:pPr>
      <w:r>
        <w:rPr>
          <w:rStyle w:val="s1"/>
        </w:rPr>
        <w:t>Don Lee</w:t>
      </w:r>
    </w:p>
    <w:p w14:paraId="198C6D1C" w14:textId="77777777" w:rsidR="00D46BE6" w:rsidRDefault="00D46BE6"/>
    <w:sectPr w:rsidR="00D4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E6"/>
    <w:rsid w:val="00043A73"/>
    <w:rsid w:val="00082930"/>
    <w:rsid w:val="00086D81"/>
    <w:rsid w:val="000B579E"/>
    <w:rsid w:val="000B70CD"/>
    <w:rsid w:val="00150866"/>
    <w:rsid w:val="001E5B46"/>
    <w:rsid w:val="00221D17"/>
    <w:rsid w:val="002762DB"/>
    <w:rsid w:val="002933F5"/>
    <w:rsid w:val="002A5BEC"/>
    <w:rsid w:val="002C6D55"/>
    <w:rsid w:val="002E3823"/>
    <w:rsid w:val="00304927"/>
    <w:rsid w:val="00327E94"/>
    <w:rsid w:val="00355997"/>
    <w:rsid w:val="003A25EE"/>
    <w:rsid w:val="003B0695"/>
    <w:rsid w:val="003B411B"/>
    <w:rsid w:val="00437598"/>
    <w:rsid w:val="004377A6"/>
    <w:rsid w:val="004A3F5E"/>
    <w:rsid w:val="00596CA5"/>
    <w:rsid w:val="005D6FD8"/>
    <w:rsid w:val="006365E5"/>
    <w:rsid w:val="006715CB"/>
    <w:rsid w:val="006C300F"/>
    <w:rsid w:val="00713531"/>
    <w:rsid w:val="00845518"/>
    <w:rsid w:val="008D3C24"/>
    <w:rsid w:val="00931CBA"/>
    <w:rsid w:val="00A24823"/>
    <w:rsid w:val="00A26861"/>
    <w:rsid w:val="00AB624F"/>
    <w:rsid w:val="00AD1D33"/>
    <w:rsid w:val="00B23FA8"/>
    <w:rsid w:val="00C66697"/>
    <w:rsid w:val="00CA2F50"/>
    <w:rsid w:val="00CB1630"/>
    <w:rsid w:val="00CC2230"/>
    <w:rsid w:val="00CC2F00"/>
    <w:rsid w:val="00CD714E"/>
    <w:rsid w:val="00D22B4F"/>
    <w:rsid w:val="00D46BE6"/>
    <w:rsid w:val="00D52BEE"/>
    <w:rsid w:val="00D84844"/>
    <w:rsid w:val="00DA06B3"/>
    <w:rsid w:val="00DB5165"/>
    <w:rsid w:val="00E06992"/>
    <w:rsid w:val="00E7598B"/>
    <w:rsid w:val="00F96175"/>
    <w:rsid w:val="00FA3843"/>
    <w:rsid w:val="00FB2582"/>
    <w:rsid w:val="00FE3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1AD449"/>
  <w15:chartTrackingRefBased/>
  <w15:docId w15:val="{1FD9B6FE-1B8D-D444-9AE4-772AEC5C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46BE6"/>
    <w:rPr>
      <w:rFonts w:ascii="Helvetica Neue" w:hAnsi="Helvetica Neue" w:cs="Times New Roman"/>
      <w:color w:val="000000"/>
      <w:sz w:val="17"/>
      <w:szCs w:val="17"/>
    </w:rPr>
  </w:style>
  <w:style w:type="paragraph" w:customStyle="1" w:styleId="p2">
    <w:name w:val="p2"/>
    <w:basedOn w:val="Normal"/>
    <w:rsid w:val="00D46BE6"/>
    <w:rPr>
      <w:rFonts w:ascii="Helvetica Neue" w:hAnsi="Helvetica Neue" w:cs="Times New Roman"/>
      <w:color w:val="000000"/>
      <w:sz w:val="17"/>
      <w:szCs w:val="17"/>
    </w:rPr>
  </w:style>
  <w:style w:type="character" w:customStyle="1" w:styleId="s1">
    <w:name w:val="s1"/>
    <w:basedOn w:val="DefaultParagraphFont"/>
    <w:rsid w:val="00D46BE6"/>
    <w:rPr>
      <w:rFonts w:ascii="Helvetica Neue" w:hAnsi="Helvetica Neue" w:hint="default"/>
      <w:b w:val="0"/>
      <w:bCs w:val="0"/>
      <w:i w:val="0"/>
      <w:iCs w:val="0"/>
      <w:sz w:val="17"/>
      <w:szCs w:val="17"/>
    </w:rPr>
  </w:style>
  <w:style w:type="character" w:customStyle="1" w:styleId="apple-converted-space">
    <w:name w:val="apple-converted-space"/>
    <w:basedOn w:val="DefaultParagraphFont"/>
    <w:rsid w:val="00D4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Chu</dc:creator>
  <cp:keywords/>
  <dc:description/>
  <cp:lastModifiedBy>Lai Chu</cp:lastModifiedBy>
  <cp:revision>2</cp:revision>
  <dcterms:created xsi:type="dcterms:W3CDTF">2023-03-01T05:43:00Z</dcterms:created>
  <dcterms:modified xsi:type="dcterms:W3CDTF">2023-03-01T05:43:00Z</dcterms:modified>
</cp:coreProperties>
</file>