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D269D" w14:textId="77777777" w:rsidR="000D5ACF" w:rsidRDefault="000D5ACF" w:rsidP="000D5ACF">
      <w:bookmarkStart w:id="0" w:name="_GoBack"/>
      <w:bookmarkEnd w:id="0"/>
      <w:r>
        <w:t>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w:t>
      </w:r>
      <w:r w:rsidR="00824A0A">
        <w:t>in in three districts.  Again, w</w:t>
      </w:r>
      <w:r>
        <w:t xml:space="preserve">e need to be in one State Senate district.  We are asking when you redraw your drafts that Kew Gardens Hills, </w:t>
      </w:r>
      <w:proofErr w:type="spellStart"/>
      <w:r>
        <w:t>Pomonok</w:t>
      </w:r>
      <w:proofErr w:type="spellEnd"/>
      <w:r>
        <w:t xml:space="preserve">, </w:t>
      </w:r>
      <w:proofErr w:type="spellStart"/>
      <w:r>
        <w:t>Electchester</w:t>
      </w:r>
      <w:proofErr w:type="spellEnd"/>
      <w:r>
        <w:t xml:space="preserve">, and Hillcrest be drawn into a Central Queens district with the neighborhoods of Northern Forest Hills, Middle Village, Glendale, </w:t>
      </w:r>
      <w:r w:rsidR="00824A0A">
        <w:t>Maspeth, and Ridgewood.  Also, p</w:t>
      </w:r>
      <w:r>
        <w:t>lease consider the Eastern Queens map as well, where the neighborhoods I mentioned as a block will be included with Fresh Meadows, Oakland Gardens, Little Neck Douglaston, Bayside, and Bay Terrace. Consider your guide eastward between the Long Island Expressway and the Grand Central Parkway to the County Line, before heading strictly north.</w:t>
      </w:r>
    </w:p>
    <w:p w14:paraId="594EF2A1" w14:textId="77777777" w:rsidR="000D5ACF" w:rsidRDefault="000D5ACF" w:rsidP="000D5ACF">
      <w:r w:rsidRPr="000D5ACF">
        <w:t xml:space="preserve">Please make every effort to keep Kew Gardens Hills, </w:t>
      </w:r>
      <w:proofErr w:type="spellStart"/>
      <w:r w:rsidRPr="000D5ACF">
        <w:t>Pomonok</w:t>
      </w:r>
      <w:proofErr w:type="spellEnd"/>
      <w:r w:rsidRPr="000D5ACF">
        <w:t xml:space="preserve">, </w:t>
      </w:r>
      <w:proofErr w:type="spellStart"/>
      <w:r w:rsidRPr="000D5ACF">
        <w:t>Electchester</w:t>
      </w:r>
      <w:proofErr w:type="spellEnd"/>
      <w:r w:rsidRPr="000D5ACF">
        <w:t>, and Hillcrest together in both an Assembly District as well as one State Senate district.</w:t>
      </w:r>
    </w:p>
    <w:sectPr w:rsidR="000D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CF"/>
    <w:rsid w:val="000D5ACF"/>
    <w:rsid w:val="00634A76"/>
    <w:rsid w:val="00824A0A"/>
    <w:rsid w:val="00B771C8"/>
    <w:rsid w:val="00E7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5C7E"/>
  <w15:chartTrackingRefBased/>
  <w15:docId w15:val="{018D6BBC-9A8C-4225-94AD-365CC1BD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ACF"/>
    <w:rPr>
      <w:color w:val="0563C1" w:themeColor="hyperlink"/>
      <w:u w:val="single"/>
    </w:rPr>
  </w:style>
  <w:style w:type="character" w:styleId="FollowedHyperlink">
    <w:name w:val="FollowedHyperlink"/>
    <w:basedOn w:val="DefaultParagraphFont"/>
    <w:uiPriority w:val="99"/>
    <w:semiHidden/>
    <w:unhideWhenUsed/>
    <w:rsid w:val="00E72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Microsoft Office User</cp:lastModifiedBy>
  <cp:revision>3</cp:revision>
  <cp:lastPrinted>2021-11-08T22:09:00Z</cp:lastPrinted>
  <dcterms:created xsi:type="dcterms:W3CDTF">2021-11-08T22:14:00Z</dcterms:created>
  <dcterms:modified xsi:type="dcterms:W3CDTF">2021-11-08T22:14:00Z</dcterms:modified>
</cp:coreProperties>
</file>