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E79C5" w14:textId="51DF203C" w:rsidR="007E22AA" w:rsidRDefault="007E22AA" w:rsidP="008A11DA">
      <w:pPr>
        <w:spacing w:after="360"/>
        <w:textAlignment w:val="baseline"/>
        <w:rPr>
          <w:rFonts w:ascii="Times New Roman" w:eastAsia="Times New Roman" w:hAnsi="Times New Roman" w:cs="Times New Roman"/>
          <w:color w:val="2B2B2B"/>
        </w:rPr>
      </w:pPr>
      <w:r>
        <w:rPr>
          <w:rFonts w:ascii="Times New Roman" w:eastAsia="Times New Roman" w:hAnsi="Times New Roman" w:cs="Times New Roman"/>
          <w:color w:val="2B2B2B"/>
        </w:rPr>
        <w:t>February 5, 2023</w:t>
      </w:r>
    </w:p>
    <w:p w14:paraId="5AFB1CF4" w14:textId="6715B004" w:rsidR="008A11DA" w:rsidRPr="008A11DA" w:rsidRDefault="008A11DA" w:rsidP="008A11DA">
      <w:pPr>
        <w:spacing w:after="360"/>
        <w:textAlignment w:val="baseline"/>
        <w:rPr>
          <w:rFonts w:ascii="Times New Roman" w:eastAsia="Times New Roman" w:hAnsi="Times New Roman" w:cs="Times New Roman"/>
          <w:b/>
          <w:bCs/>
          <w:color w:val="2B2B2B"/>
        </w:rPr>
      </w:pPr>
      <w:r w:rsidRPr="008A11DA">
        <w:rPr>
          <w:rFonts w:ascii="Times New Roman" w:eastAsia="Times New Roman" w:hAnsi="Times New Roman" w:cs="Times New Roman"/>
          <w:b/>
          <w:bCs/>
          <w:color w:val="2B2B2B"/>
        </w:rPr>
        <w:t>Subject Line: Opposition to the State proposal for Redistricting Roosevelt Island</w:t>
      </w:r>
    </w:p>
    <w:p w14:paraId="6E92A490" w14:textId="77777777" w:rsidR="008A11DA" w:rsidRPr="008A11DA" w:rsidRDefault="008A11DA" w:rsidP="008A11DA">
      <w:pPr>
        <w:spacing w:after="360"/>
        <w:textAlignment w:val="baseline"/>
        <w:rPr>
          <w:rFonts w:ascii="Times New Roman" w:eastAsia="Times New Roman" w:hAnsi="Times New Roman" w:cs="Times New Roman"/>
          <w:color w:val="2B2B2B"/>
        </w:rPr>
      </w:pPr>
      <w:r w:rsidRPr="008A11DA">
        <w:rPr>
          <w:rFonts w:ascii="Times New Roman" w:eastAsia="Times New Roman" w:hAnsi="Times New Roman" w:cs="Times New Roman"/>
          <w:color w:val="2B2B2B"/>
        </w:rPr>
        <w:t>To: Members of the New York State Independent Redistricting Commission</w:t>
      </w:r>
    </w:p>
    <w:p w14:paraId="0AC0260C" w14:textId="60F4BD8E" w:rsidR="008A11DA" w:rsidRPr="008A11DA" w:rsidRDefault="008A11DA" w:rsidP="008A11DA">
      <w:pPr>
        <w:spacing w:after="360"/>
        <w:textAlignment w:val="baseline"/>
        <w:rPr>
          <w:rFonts w:ascii="Times New Roman" w:eastAsia="Times New Roman" w:hAnsi="Times New Roman" w:cs="Times New Roman"/>
          <w:b/>
          <w:bCs/>
          <w:color w:val="2B2B2B"/>
          <w:u w:val="single"/>
        </w:rPr>
      </w:pPr>
      <w:r w:rsidRPr="008A11DA">
        <w:rPr>
          <w:rFonts w:ascii="Times New Roman" w:eastAsia="Times New Roman" w:hAnsi="Times New Roman" w:cs="Times New Roman"/>
          <w:color w:val="2B2B2B"/>
        </w:rPr>
        <w:t xml:space="preserve">Thank you for considering Roosevelt Island’s needs when determining the redistricting map for New York State’s Assembly. </w:t>
      </w:r>
      <w:r w:rsidRPr="008A11DA">
        <w:rPr>
          <w:rFonts w:ascii="Times New Roman" w:eastAsia="Times New Roman" w:hAnsi="Times New Roman" w:cs="Times New Roman"/>
          <w:b/>
          <w:bCs/>
          <w:color w:val="2B2B2B"/>
          <w:u w:val="single"/>
        </w:rPr>
        <w:t xml:space="preserve">I </w:t>
      </w:r>
      <w:r w:rsidR="0064419A" w:rsidRPr="0064419A">
        <w:rPr>
          <w:rFonts w:ascii="Times New Roman" w:eastAsia="Times New Roman" w:hAnsi="Times New Roman" w:cs="Times New Roman"/>
          <w:b/>
          <w:bCs/>
          <w:color w:val="2B2B2B"/>
          <w:u w:val="single"/>
        </w:rPr>
        <w:t>adamantly</w:t>
      </w:r>
      <w:r w:rsidRPr="008A11DA">
        <w:rPr>
          <w:rFonts w:ascii="Times New Roman" w:eastAsia="Times New Roman" w:hAnsi="Times New Roman" w:cs="Times New Roman"/>
          <w:b/>
          <w:bCs/>
          <w:color w:val="2B2B2B"/>
          <w:u w:val="single"/>
        </w:rPr>
        <w:t xml:space="preserve"> oppose the current proposal which removes Roosevelt Island from Manhattan’s District 76 and places it in Queens District 36</w:t>
      </w:r>
      <w:r w:rsidR="0064419A" w:rsidRPr="0064419A">
        <w:rPr>
          <w:rFonts w:ascii="Times New Roman" w:eastAsia="Times New Roman" w:hAnsi="Times New Roman" w:cs="Times New Roman"/>
          <w:b/>
          <w:bCs/>
          <w:color w:val="2B2B2B"/>
          <w:u w:val="single"/>
        </w:rPr>
        <w:t xml:space="preserve"> as this would </w:t>
      </w:r>
      <w:proofErr w:type="gramStart"/>
      <w:r w:rsidR="0064419A" w:rsidRPr="0064419A">
        <w:rPr>
          <w:rFonts w:ascii="Times New Roman" w:eastAsia="Times New Roman" w:hAnsi="Times New Roman" w:cs="Times New Roman"/>
          <w:b/>
          <w:bCs/>
          <w:color w:val="2B2B2B"/>
          <w:u w:val="single"/>
        </w:rPr>
        <w:t>violated</w:t>
      </w:r>
      <w:proofErr w:type="gramEnd"/>
      <w:r w:rsidR="0064419A" w:rsidRPr="0064419A">
        <w:rPr>
          <w:rFonts w:ascii="Times New Roman" w:eastAsia="Times New Roman" w:hAnsi="Times New Roman" w:cs="Times New Roman"/>
          <w:b/>
          <w:bCs/>
          <w:color w:val="2B2B2B"/>
          <w:u w:val="single"/>
        </w:rPr>
        <w:t xml:space="preserve"> NYC Human Rights Law and equitable access for disabled individuals.</w:t>
      </w:r>
    </w:p>
    <w:p w14:paraId="3C0BE9DD" w14:textId="6ACC7A15" w:rsidR="008A11DA" w:rsidRPr="008A11DA" w:rsidRDefault="008A11DA" w:rsidP="008A11DA">
      <w:pPr>
        <w:spacing w:after="360"/>
        <w:textAlignment w:val="baseline"/>
        <w:rPr>
          <w:rFonts w:ascii="Times New Roman" w:eastAsia="Times New Roman" w:hAnsi="Times New Roman" w:cs="Times New Roman"/>
          <w:color w:val="2B2B2B"/>
        </w:rPr>
      </w:pPr>
      <w:r w:rsidRPr="008A11DA">
        <w:rPr>
          <w:rFonts w:ascii="Times New Roman" w:eastAsia="Times New Roman" w:hAnsi="Times New Roman" w:cs="Times New Roman"/>
          <w:color w:val="2B2B2B"/>
        </w:rPr>
        <w:t>New York State’s redistricting rules require</w:t>
      </w:r>
      <w:r w:rsidR="0064419A">
        <w:rPr>
          <w:rFonts w:ascii="Times New Roman" w:eastAsia="Times New Roman" w:hAnsi="Times New Roman" w:cs="Times New Roman"/>
          <w:color w:val="2B2B2B"/>
        </w:rPr>
        <w:t xml:space="preserve"> that d</w:t>
      </w:r>
      <w:r w:rsidRPr="008A11DA">
        <w:rPr>
          <w:rFonts w:ascii="Times New Roman" w:eastAsia="Times New Roman" w:hAnsi="Times New Roman" w:cs="Times New Roman"/>
          <w:color w:val="2B2B2B"/>
        </w:rPr>
        <w:t>istricts must consist of contiguous territory and shall be as compact in form as possible.</w:t>
      </w:r>
    </w:p>
    <w:p w14:paraId="3017A345" w14:textId="77777777" w:rsidR="008A11DA" w:rsidRPr="008A11DA" w:rsidRDefault="008A11DA" w:rsidP="008A11DA">
      <w:pPr>
        <w:numPr>
          <w:ilvl w:val="0"/>
          <w:numId w:val="1"/>
        </w:numPr>
        <w:ind w:left="1020"/>
        <w:textAlignment w:val="baseline"/>
        <w:rPr>
          <w:rFonts w:ascii="Times New Roman" w:eastAsia="Times New Roman" w:hAnsi="Times New Roman" w:cs="Times New Roman"/>
          <w:color w:val="2B2B2B"/>
        </w:rPr>
      </w:pPr>
      <w:r w:rsidRPr="008A11DA">
        <w:rPr>
          <w:rFonts w:ascii="Times New Roman" w:eastAsia="Times New Roman" w:hAnsi="Times New Roman" w:cs="Times New Roman"/>
          <w:color w:val="2B2B2B"/>
        </w:rPr>
        <w:t>Our Manhattan Island’s contiguous territory is Manhattan, not Queens.</w:t>
      </w:r>
    </w:p>
    <w:p w14:paraId="15DF5BB2" w14:textId="0168526C" w:rsidR="008A11DA" w:rsidRPr="0064419A" w:rsidRDefault="008A11DA" w:rsidP="008A11DA">
      <w:pPr>
        <w:numPr>
          <w:ilvl w:val="0"/>
          <w:numId w:val="1"/>
        </w:numPr>
        <w:ind w:left="1020"/>
        <w:textAlignment w:val="baseline"/>
        <w:rPr>
          <w:rFonts w:ascii="Times New Roman" w:eastAsia="Times New Roman" w:hAnsi="Times New Roman" w:cs="Times New Roman"/>
          <w:color w:val="2B2B2B"/>
        </w:rPr>
      </w:pPr>
      <w:r w:rsidRPr="008A11DA">
        <w:rPr>
          <w:rFonts w:ascii="Times New Roman" w:eastAsia="Times New Roman" w:hAnsi="Times New Roman" w:cs="Times New Roman"/>
          <w:color w:val="2B2B2B"/>
        </w:rPr>
        <w:t>The proposed change to our district is sprawling, not compact.</w:t>
      </w:r>
    </w:p>
    <w:p w14:paraId="1A2EB508" w14:textId="77777777" w:rsidR="008A11DA" w:rsidRPr="008A11DA" w:rsidRDefault="008A11DA" w:rsidP="008A11DA">
      <w:pPr>
        <w:ind w:left="1020"/>
        <w:textAlignment w:val="baseline"/>
        <w:rPr>
          <w:rFonts w:ascii="Times New Roman" w:eastAsia="Times New Roman" w:hAnsi="Times New Roman" w:cs="Times New Roman"/>
          <w:color w:val="2B2B2B"/>
        </w:rPr>
      </w:pPr>
    </w:p>
    <w:p w14:paraId="34CD7609" w14:textId="77777777" w:rsidR="008A11DA" w:rsidRPr="008A11DA" w:rsidRDefault="008A11DA" w:rsidP="008A11DA">
      <w:pPr>
        <w:spacing w:after="360"/>
        <w:textAlignment w:val="baseline"/>
        <w:rPr>
          <w:rFonts w:ascii="Times New Roman" w:eastAsia="Times New Roman" w:hAnsi="Times New Roman" w:cs="Times New Roman"/>
          <w:color w:val="2B2B2B"/>
        </w:rPr>
      </w:pPr>
      <w:r w:rsidRPr="008A11DA">
        <w:rPr>
          <w:rFonts w:ascii="Times New Roman" w:eastAsia="Times New Roman" w:hAnsi="Times New Roman" w:cs="Times New Roman"/>
          <w:color w:val="2B2B2B"/>
        </w:rPr>
        <w:t xml:space="preserve">The commission must </w:t>
      </w:r>
      <w:proofErr w:type="gramStart"/>
      <w:r w:rsidRPr="008A11DA">
        <w:rPr>
          <w:rFonts w:ascii="Times New Roman" w:eastAsia="Times New Roman" w:hAnsi="Times New Roman" w:cs="Times New Roman"/>
          <w:color w:val="2B2B2B"/>
        </w:rPr>
        <w:t>take into account</w:t>
      </w:r>
      <w:proofErr w:type="gramEnd"/>
      <w:r w:rsidRPr="008A11DA">
        <w:rPr>
          <w:rFonts w:ascii="Times New Roman" w:eastAsia="Times New Roman" w:hAnsi="Times New Roman" w:cs="Times New Roman"/>
          <w:color w:val="2B2B2B"/>
        </w:rPr>
        <w:t xml:space="preserve"> the maintenance of existing districts, pre-existing political subdivisions, including counties, cities, towns, and communities of interest.</w:t>
      </w:r>
    </w:p>
    <w:p w14:paraId="4935FDDA" w14:textId="77777777" w:rsidR="008A11DA" w:rsidRPr="008A11DA" w:rsidRDefault="008A11DA" w:rsidP="008A11DA">
      <w:pPr>
        <w:numPr>
          <w:ilvl w:val="0"/>
          <w:numId w:val="2"/>
        </w:numPr>
        <w:ind w:left="1020"/>
        <w:textAlignment w:val="baseline"/>
        <w:rPr>
          <w:rFonts w:ascii="Times New Roman" w:eastAsia="Times New Roman" w:hAnsi="Times New Roman" w:cs="Times New Roman"/>
          <w:color w:val="2B2B2B"/>
        </w:rPr>
      </w:pPr>
      <w:r w:rsidRPr="008A11DA">
        <w:rPr>
          <w:rFonts w:ascii="Times New Roman" w:eastAsia="Times New Roman" w:hAnsi="Times New Roman" w:cs="Times New Roman"/>
          <w:color w:val="2B2B2B"/>
        </w:rPr>
        <w:t>Roosevelt Island is being severed from long established communities of interest. Our political subdivision is not being respected.</w:t>
      </w:r>
    </w:p>
    <w:p w14:paraId="37587215" w14:textId="47837F8E" w:rsidR="008A11DA" w:rsidRPr="0064419A" w:rsidRDefault="008A11DA" w:rsidP="008A11DA">
      <w:pPr>
        <w:numPr>
          <w:ilvl w:val="0"/>
          <w:numId w:val="2"/>
        </w:numPr>
        <w:ind w:left="1020"/>
        <w:textAlignment w:val="baseline"/>
        <w:rPr>
          <w:rFonts w:ascii="Times New Roman" w:eastAsia="Times New Roman" w:hAnsi="Times New Roman" w:cs="Times New Roman"/>
          <w:color w:val="2B2B2B"/>
        </w:rPr>
      </w:pPr>
      <w:r w:rsidRPr="008A11DA">
        <w:rPr>
          <w:rFonts w:ascii="Times New Roman" w:eastAsia="Times New Roman" w:hAnsi="Times New Roman" w:cs="Times New Roman"/>
          <w:color w:val="2B2B2B"/>
        </w:rPr>
        <w:t>The City Charter of New York City recognizes Roosevelt Island as a Manhattan community.</w:t>
      </w:r>
    </w:p>
    <w:p w14:paraId="1AC13704" w14:textId="77777777" w:rsidR="008A11DA" w:rsidRPr="008A11DA" w:rsidRDefault="008A11DA" w:rsidP="008A11DA">
      <w:pPr>
        <w:ind w:left="1020"/>
        <w:textAlignment w:val="baseline"/>
        <w:rPr>
          <w:rFonts w:ascii="Times New Roman" w:eastAsia="Times New Roman" w:hAnsi="Times New Roman" w:cs="Times New Roman"/>
          <w:color w:val="2B2B2B"/>
        </w:rPr>
      </w:pPr>
    </w:p>
    <w:p w14:paraId="4B2AE2A6" w14:textId="77777777" w:rsidR="0064419A" w:rsidRPr="0064419A" w:rsidRDefault="008A11DA" w:rsidP="008A11DA">
      <w:pPr>
        <w:spacing w:after="360"/>
        <w:textAlignment w:val="baseline"/>
        <w:rPr>
          <w:rFonts w:ascii="Times New Roman" w:eastAsia="Times New Roman" w:hAnsi="Times New Roman" w:cs="Times New Roman"/>
          <w:color w:val="2B2B2B"/>
        </w:rPr>
      </w:pPr>
      <w:r w:rsidRPr="008A11DA">
        <w:rPr>
          <w:rFonts w:ascii="Times New Roman" w:eastAsia="Times New Roman" w:hAnsi="Times New Roman" w:cs="Times New Roman"/>
          <w:color w:val="2B2B2B"/>
        </w:rPr>
        <w:t xml:space="preserve">The Constitution of New York State specifically provides two State legislators for each district, a Senator and an Assembly Member. Roosevelt Island, a Manhattan community, has a unique form of local governance. </w:t>
      </w:r>
    </w:p>
    <w:p w14:paraId="25F78FD8" w14:textId="41746759" w:rsidR="008A11DA" w:rsidRPr="0064419A" w:rsidRDefault="008A11DA" w:rsidP="008A11DA">
      <w:pPr>
        <w:spacing w:after="360"/>
        <w:textAlignment w:val="baseline"/>
        <w:rPr>
          <w:rFonts w:ascii="Times New Roman" w:eastAsia="Times New Roman" w:hAnsi="Times New Roman" w:cs="Times New Roman"/>
          <w:b/>
          <w:bCs/>
          <w:color w:val="2B2B2B"/>
          <w:u w:val="single"/>
        </w:rPr>
      </w:pPr>
      <w:r w:rsidRPr="0064419A">
        <w:rPr>
          <w:rFonts w:ascii="Times New Roman" w:eastAsia="Times New Roman" w:hAnsi="Times New Roman" w:cs="Times New Roman"/>
          <w:b/>
          <w:bCs/>
          <w:color w:val="2B2B2B"/>
          <w:u w:val="single"/>
        </w:rPr>
        <w:t>Furthermore, as a severely disabled veteran who receives 100% of my extensive hospital and community based medical care at the Margaret Cochran Corbin Campus of the VA New York Harbor at 23</w:t>
      </w:r>
      <w:r w:rsidRPr="0064419A">
        <w:rPr>
          <w:rFonts w:ascii="Times New Roman" w:eastAsia="Times New Roman" w:hAnsi="Times New Roman" w:cs="Times New Roman"/>
          <w:b/>
          <w:bCs/>
          <w:color w:val="2B2B2B"/>
          <w:u w:val="single"/>
          <w:vertAlign w:val="superscript"/>
        </w:rPr>
        <w:t>rd</w:t>
      </w:r>
      <w:r w:rsidRPr="0064419A">
        <w:rPr>
          <w:rFonts w:ascii="Times New Roman" w:eastAsia="Times New Roman" w:hAnsi="Times New Roman" w:cs="Times New Roman"/>
          <w:b/>
          <w:bCs/>
          <w:color w:val="2B2B2B"/>
          <w:u w:val="single"/>
        </w:rPr>
        <w:t xml:space="preserve"> St in Manhattan, it is imperative to me that my disability support services, dependent on my residence in Manhattan are continued. </w:t>
      </w:r>
    </w:p>
    <w:p w14:paraId="0CE34CBF" w14:textId="0329C40A" w:rsidR="0064419A" w:rsidRPr="0064419A" w:rsidRDefault="008A11DA" w:rsidP="008A11DA">
      <w:pPr>
        <w:pStyle w:val="ListParagraph"/>
        <w:numPr>
          <w:ilvl w:val="0"/>
          <w:numId w:val="4"/>
        </w:numPr>
        <w:spacing w:after="360"/>
        <w:textAlignment w:val="baseline"/>
        <w:rPr>
          <w:rFonts w:ascii="Times New Roman" w:eastAsia="Times New Roman" w:hAnsi="Times New Roman" w:cs="Times New Roman"/>
          <w:color w:val="2B2B2B"/>
        </w:rPr>
      </w:pPr>
      <w:r w:rsidRPr="0064419A">
        <w:rPr>
          <w:rFonts w:ascii="Times New Roman" w:eastAsia="Times New Roman" w:hAnsi="Times New Roman" w:cs="Times New Roman"/>
          <w:color w:val="2B2B2B"/>
        </w:rPr>
        <w:t xml:space="preserve">I worked specifically with the NYC DVS and </w:t>
      </w:r>
      <w:r w:rsidR="0064419A">
        <w:rPr>
          <w:rFonts w:ascii="Times New Roman" w:eastAsia="Times New Roman" w:hAnsi="Times New Roman" w:cs="Times New Roman"/>
          <w:color w:val="2B2B2B"/>
        </w:rPr>
        <w:t>H</w:t>
      </w:r>
      <w:r w:rsidRPr="0064419A">
        <w:rPr>
          <w:rFonts w:ascii="Times New Roman" w:eastAsia="Times New Roman" w:hAnsi="Times New Roman" w:cs="Times New Roman"/>
          <w:color w:val="2B2B2B"/>
        </w:rPr>
        <w:t>PD to access affordable housing in 2021 that would keep me in my borough of residence (Manhattan) to maintain my extensive medical and support services</w:t>
      </w:r>
      <w:r w:rsidR="0064419A" w:rsidRPr="0064419A">
        <w:rPr>
          <w:rFonts w:ascii="Times New Roman" w:eastAsia="Times New Roman" w:hAnsi="Times New Roman" w:cs="Times New Roman"/>
          <w:color w:val="2B2B2B"/>
        </w:rPr>
        <w:t xml:space="preserve"> when I moved to affordable housing here in 2021.</w:t>
      </w:r>
    </w:p>
    <w:p w14:paraId="4B50D2EA" w14:textId="5681E8F5" w:rsidR="008A11DA" w:rsidRDefault="008A11DA" w:rsidP="008A11DA">
      <w:pPr>
        <w:pStyle w:val="ListParagraph"/>
        <w:numPr>
          <w:ilvl w:val="0"/>
          <w:numId w:val="4"/>
        </w:numPr>
        <w:spacing w:after="360"/>
        <w:textAlignment w:val="baseline"/>
        <w:rPr>
          <w:rFonts w:ascii="Times New Roman" w:eastAsia="Times New Roman" w:hAnsi="Times New Roman" w:cs="Times New Roman"/>
          <w:color w:val="2B2B2B"/>
        </w:rPr>
      </w:pPr>
      <w:r w:rsidRPr="0064419A">
        <w:rPr>
          <w:rFonts w:ascii="Times New Roman" w:eastAsia="Times New Roman" w:hAnsi="Times New Roman" w:cs="Times New Roman"/>
          <w:color w:val="2B2B2B"/>
        </w:rPr>
        <w:t>Transport to the Manhattan VA, PCA services at my home</w:t>
      </w:r>
      <w:r w:rsidR="0064419A" w:rsidRPr="0064419A">
        <w:rPr>
          <w:rFonts w:ascii="Times New Roman" w:eastAsia="Times New Roman" w:hAnsi="Times New Roman" w:cs="Times New Roman"/>
          <w:color w:val="2B2B2B"/>
        </w:rPr>
        <w:t>, social services, pharmacy courier services,</w:t>
      </w:r>
      <w:r w:rsidRPr="0064419A">
        <w:rPr>
          <w:rFonts w:ascii="Times New Roman" w:eastAsia="Times New Roman" w:hAnsi="Times New Roman" w:cs="Times New Roman"/>
          <w:color w:val="2B2B2B"/>
        </w:rPr>
        <w:t xml:space="preserve"> and Access-A-Ride services are all dependent on my residence in Manhattan since they are borough-specific. </w:t>
      </w:r>
    </w:p>
    <w:p w14:paraId="2470EAE7" w14:textId="674C2C03" w:rsidR="008A11DA" w:rsidRPr="0064419A" w:rsidRDefault="008A11DA" w:rsidP="008A11DA">
      <w:pPr>
        <w:pStyle w:val="ListParagraph"/>
        <w:numPr>
          <w:ilvl w:val="0"/>
          <w:numId w:val="4"/>
        </w:numPr>
        <w:spacing w:after="360"/>
        <w:textAlignment w:val="baseline"/>
        <w:rPr>
          <w:rFonts w:ascii="Times New Roman" w:eastAsia="Times New Roman" w:hAnsi="Times New Roman" w:cs="Times New Roman"/>
          <w:color w:val="2B2B2B"/>
        </w:rPr>
      </w:pPr>
      <w:r w:rsidRPr="0064419A">
        <w:rPr>
          <w:rFonts w:ascii="Times New Roman" w:eastAsia="Times New Roman" w:hAnsi="Times New Roman" w:cs="Times New Roman"/>
          <w:color w:val="2B2B2B"/>
        </w:rPr>
        <w:t xml:space="preserve">Access-A-Ride services, for example, do not permit taxi authorizations across borough lines. Changing </w:t>
      </w:r>
      <w:r w:rsidR="0064419A" w:rsidRPr="0064419A">
        <w:rPr>
          <w:rFonts w:ascii="Times New Roman" w:eastAsia="Times New Roman" w:hAnsi="Times New Roman" w:cs="Times New Roman"/>
          <w:color w:val="2B2B2B"/>
        </w:rPr>
        <w:t>Roosevelt Island to Queens would eliminate the option for necessary taxi authorizations for medical appointments and tests in Manhattan.</w:t>
      </w:r>
    </w:p>
    <w:p w14:paraId="7041652D" w14:textId="7E34F8F3" w:rsidR="0064419A" w:rsidRPr="0064419A" w:rsidRDefault="0064419A" w:rsidP="008A11DA">
      <w:pPr>
        <w:pStyle w:val="ListParagraph"/>
        <w:numPr>
          <w:ilvl w:val="0"/>
          <w:numId w:val="4"/>
        </w:numPr>
        <w:spacing w:after="360"/>
        <w:textAlignment w:val="baseline"/>
        <w:rPr>
          <w:rFonts w:ascii="Times New Roman" w:eastAsia="Times New Roman" w:hAnsi="Times New Roman" w:cs="Times New Roman"/>
          <w:color w:val="2B2B2B"/>
        </w:rPr>
      </w:pPr>
      <w:r w:rsidRPr="0064419A">
        <w:rPr>
          <w:rFonts w:ascii="Times New Roman" w:eastAsia="Times New Roman" w:hAnsi="Times New Roman" w:cs="Times New Roman"/>
          <w:color w:val="2B2B2B"/>
        </w:rPr>
        <w:lastRenderedPageBreak/>
        <w:t>Having to change offices for federal, state and city disability support services from Manhattan to Queens would be devastating to me as I am already well established in Manhattan services and offices. Having to move borough would be administratively and logistically impossible for me.</w:t>
      </w:r>
    </w:p>
    <w:p w14:paraId="513F8E8B" w14:textId="40D57319" w:rsidR="0064419A" w:rsidRPr="0064419A" w:rsidRDefault="0064419A" w:rsidP="008A11DA">
      <w:pPr>
        <w:pStyle w:val="ListParagraph"/>
        <w:numPr>
          <w:ilvl w:val="0"/>
          <w:numId w:val="4"/>
        </w:numPr>
        <w:spacing w:after="360"/>
        <w:textAlignment w:val="baseline"/>
        <w:rPr>
          <w:rFonts w:ascii="Times New Roman" w:eastAsia="Times New Roman" w:hAnsi="Times New Roman" w:cs="Times New Roman"/>
          <w:color w:val="2B2B2B"/>
        </w:rPr>
      </w:pPr>
      <w:r w:rsidRPr="0064419A">
        <w:rPr>
          <w:rFonts w:ascii="Times New Roman" w:eastAsia="Times New Roman" w:hAnsi="Times New Roman" w:cs="Times New Roman"/>
          <w:color w:val="2B2B2B"/>
        </w:rPr>
        <w:t>Public transport options for the disabled to Manhattan are extensive (ferry, tram and subway). Given my mobility and vision issues, having accessible transport to known offices and locations is necessary for my survival – asking me to re-register with Queens based with limited transport options would be devastating to my ability to function independently.</w:t>
      </w:r>
    </w:p>
    <w:p w14:paraId="55BA8CC5" w14:textId="7452780A" w:rsidR="0064419A" w:rsidRDefault="0064419A" w:rsidP="008A11DA">
      <w:pPr>
        <w:pStyle w:val="ListParagraph"/>
        <w:numPr>
          <w:ilvl w:val="0"/>
          <w:numId w:val="4"/>
        </w:numPr>
        <w:spacing w:after="360"/>
        <w:textAlignment w:val="baseline"/>
        <w:rPr>
          <w:rFonts w:ascii="Times New Roman" w:eastAsia="Times New Roman" w:hAnsi="Times New Roman" w:cs="Times New Roman"/>
          <w:color w:val="2B2B2B"/>
        </w:rPr>
      </w:pPr>
      <w:r w:rsidRPr="0064419A">
        <w:rPr>
          <w:rFonts w:ascii="Times New Roman" w:eastAsia="Times New Roman" w:hAnsi="Times New Roman" w:cs="Times New Roman"/>
          <w:color w:val="2B2B2B"/>
        </w:rPr>
        <w:t>In emergencies, I can currently be taken to Manhattan hospitals that partner with the VA or to the VA itself – there are no existing partnerships with Queens based hospitals which would be detrimental to my care in an emergency, especially with complex medical needs.</w:t>
      </w:r>
    </w:p>
    <w:p w14:paraId="1AD4119F" w14:textId="2B570760" w:rsidR="0064419A" w:rsidRDefault="0064419A" w:rsidP="0064419A">
      <w:pPr>
        <w:spacing w:after="360"/>
        <w:textAlignment w:val="baseline"/>
        <w:rPr>
          <w:rFonts w:ascii="Times New Roman" w:eastAsia="Times New Roman" w:hAnsi="Times New Roman" w:cs="Times New Roman"/>
          <w:color w:val="2B2B2B"/>
        </w:rPr>
      </w:pPr>
      <w:r>
        <w:rPr>
          <w:rFonts w:ascii="Times New Roman" w:eastAsia="Times New Roman" w:hAnsi="Times New Roman" w:cs="Times New Roman"/>
          <w:color w:val="2B2B2B"/>
        </w:rPr>
        <w:t xml:space="preserve">The needs of the severely disabled must be </w:t>
      </w:r>
      <w:proofErr w:type="gramStart"/>
      <w:r>
        <w:rPr>
          <w:rFonts w:ascii="Times New Roman" w:eastAsia="Times New Roman" w:hAnsi="Times New Roman" w:cs="Times New Roman"/>
          <w:color w:val="2B2B2B"/>
        </w:rPr>
        <w:t>taken into account</w:t>
      </w:r>
      <w:proofErr w:type="gramEnd"/>
      <w:r>
        <w:rPr>
          <w:rFonts w:ascii="Times New Roman" w:eastAsia="Times New Roman" w:hAnsi="Times New Roman" w:cs="Times New Roman"/>
          <w:color w:val="2B2B2B"/>
        </w:rPr>
        <w:t xml:space="preserve"> </w:t>
      </w:r>
      <w:r w:rsidR="007E22AA">
        <w:rPr>
          <w:rFonts w:ascii="Times New Roman" w:eastAsia="Times New Roman" w:hAnsi="Times New Roman" w:cs="Times New Roman"/>
          <w:color w:val="2B2B2B"/>
        </w:rPr>
        <w:t>– preventing my access to needed medical and social services that are currently allocated based on my residence in Manhattan would be life limiting and present barriers to Section 504, Americans with Disabilities Act and NYC Human Rights Law compliance. As a result, I must strongly object to this.</w:t>
      </w:r>
    </w:p>
    <w:p w14:paraId="1DEBC5CB" w14:textId="550AE298" w:rsidR="007E22AA" w:rsidRDefault="007E22AA" w:rsidP="0064419A">
      <w:pPr>
        <w:spacing w:after="360"/>
        <w:textAlignment w:val="baseline"/>
        <w:rPr>
          <w:rFonts w:ascii="Times New Roman" w:eastAsia="Times New Roman" w:hAnsi="Times New Roman" w:cs="Times New Roman"/>
          <w:color w:val="2B2B2B"/>
        </w:rPr>
      </w:pPr>
      <w:r>
        <w:rPr>
          <w:rFonts w:ascii="Times New Roman" w:eastAsia="Times New Roman" w:hAnsi="Times New Roman" w:cs="Times New Roman"/>
          <w:color w:val="2B2B2B"/>
        </w:rPr>
        <w:t>Very respectfully yours,</w:t>
      </w:r>
    </w:p>
    <w:p w14:paraId="76306ACA" w14:textId="5C0D3422" w:rsidR="007E22AA" w:rsidRDefault="00996FB0" w:rsidP="0064419A">
      <w:pPr>
        <w:spacing w:after="360"/>
        <w:textAlignment w:val="baseline"/>
        <w:rPr>
          <w:rFonts w:ascii="Times New Roman" w:eastAsia="Times New Roman" w:hAnsi="Times New Roman" w:cs="Times New Roman"/>
          <w:color w:val="2B2B2B"/>
        </w:rPr>
      </w:pPr>
      <w:r>
        <w:rPr>
          <w:rFonts w:ascii="Times New Roman" w:eastAsia="Times New Roman" w:hAnsi="Times New Roman" w:cs="Times New Roman"/>
          <w:color w:val="2B2B2B"/>
        </w:rPr>
        <w:t>///signed///</w:t>
      </w:r>
    </w:p>
    <w:p w14:paraId="06F6F050" w14:textId="49516CDA" w:rsidR="007E22AA" w:rsidRDefault="007E22AA" w:rsidP="0064419A">
      <w:pPr>
        <w:spacing w:after="360"/>
        <w:textAlignment w:val="baseline"/>
        <w:rPr>
          <w:rFonts w:ascii="Times New Roman" w:eastAsia="Times New Roman" w:hAnsi="Times New Roman" w:cs="Times New Roman"/>
          <w:color w:val="2B2B2B"/>
        </w:rPr>
      </w:pPr>
      <w:r>
        <w:rPr>
          <w:rFonts w:ascii="Times New Roman" w:eastAsia="Times New Roman" w:hAnsi="Times New Roman" w:cs="Times New Roman"/>
          <w:color w:val="2B2B2B"/>
        </w:rPr>
        <w:t>Marie-Michelle Strah, PhD</w:t>
      </w:r>
    </w:p>
    <w:p w14:paraId="53C9CD06" w14:textId="7ACAF0B9" w:rsidR="007E22AA" w:rsidRPr="0064419A" w:rsidRDefault="007E22AA" w:rsidP="0064419A">
      <w:pPr>
        <w:spacing w:after="360"/>
        <w:textAlignment w:val="baseline"/>
        <w:rPr>
          <w:rFonts w:ascii="Times New Roman" w:eastAsia="Times New Roman" w:hAnsi="Times New Roman" w:cs="Times New Roman"/>
          <w:color w:val="2B2B2B"/>
        </w:rPr>
      </w:pPr>
      <w:r>
        <w:rPr>
          <w:rFonts w:ascii="Times New Roman" w:eastAsia="Times New Roman" w:hAnsi="Times New Roman" w:cs="Times New Roman"/>
          <w:color w:val="2B2B2B"/>
        </w:rPr>
        <w:t>460 Main Street APT 18G, New York, NY 10044-2027</w:t>
      </w:r>
    </w:p>
    <w:p w14:paraId="5699CA31" w14:textId="77777777" w:rsidR="000838E8" w:rsidRPr="0064419A" w:rsidRDefault="000838E8">
      <w:pPr>
        <w:rPr>
          <w:rFonts w:ascii="Times New Roman" w:hAnsi="Times New Roman" w:cs="Times New Roman"/>
        </w:rPr>
      </w:pPr>
    </w:p>
    <w:sectPr w:rsidR="000838E8" w:rsidRPr="00644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F7554"/>
    <w:multiLevelType w:val="multilevel"/>
    <w:tmpl w:val="BD2E1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C67835"/>
    <w:multiLevelType w:val="multilevel"/>
    <w:tmpl w:val="97E0E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68378B"/>
    <w:multiLevelType w:val="hybridMultilevel"/>
    <w:tmpl w:val="0A14F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374DA1"/>
    <w:multiLevelType w:val="multilevel"/>
    <w:tmpl w:val="ADC4B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48560728">
    <w:abstractNumId w:val="3"/>
  </w:num>
  <w:num w:numId="2" w16cid:durableId="1672952298">
    <w:abstractNumId w:val="0"/>
  </w:num>
  <w:num w:numId="3" w16cid:durableId="57021238">
    <w:abstractNumId w:val="1"/>
  </w:num>
  <w:num w:numId="4" w16cid:durableId="18723034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1DA"/>
    <w:rsid w:val="000838E8"/>
    <w:rsid w:val="0064419A"/>
    <w:rsid w:val="007E22AA"/>
    <w:rsid w:val="008A11DA"/>
    <w:rsid w:val="008F7377"/>
    <w:rsid w:val="00996FB0"/>
    <w:rsid w:val="00E83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49593E"/>
  <w15:chartTrackingRefBased/>
  <w15:docId w15:val="{324ED09B-92CA-A54A-B3DF-101192AF0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11D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A1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90614">
      <w:bodyDiv w:val="1"/>
      <w:marLeft w:val="0"/>
      <w:marRight w:val="0"/>
      <w:marTop w:val="0"/>
      <w:marBottom w:val="0"/>
      <w:divBdr>
        <w:top w:val="none" w:sz="0" w:space="0" w:color="auto"/>
        <w:left w:val="none" w:sz="0" w:space="0" w:color="auto"/>
        <w:bottom w:val="none" w:sz="0" w:space="0" w:color="auto"/>
        <w:right w:val="none" w:sz="0" w:space="0" w:color="auto"/>
      </w:divBdr>
    </w:div>
    <w:div w:id="160033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Marie-Michelle Strah</dc:creator>
  <cp:keywords/>
  <dc:description/>
  <cp:lastModifiedBy>Marie-Michelle Strah</cp:lastModifiedBy>
  <cp:revision>2</cp:revision>
  <cp:lastPrinted>2023-02-06T02:00:00Z</cp:lastPrinted>
  <dcterms:created xsi:type="dcterms:W3CDTF">2023-02-06T01:35:00Z</dcterms:created>
  <dcterms:modified xsi:type="dcterms:W3CDTF">2023-02-06T02:16:00Z</dcterms:modified>
</cp:coreProperties>
</file>