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898E9" w14:textId="780E04E5" w:rsidR="00E542BD" w:rsidRDefault="00E542BD">
      <w:r>
        <w:t xml:space="preserve">Dear Redistricting Commission, </w:t>
      </w:r>
      <w:bookmarkStart w:id="0" w:name="_GoBack"/>
      <w:bookmarkEnd w:id="0"/>
    </w:p>
    <w:p w14:paraId="4CDEAEEA" w14:textId="15E92C3D" w:rsidR="00E542BD" w:rsidRDefault="00E542BD"/>
    <w:p w14:paraId="2D52E2D9" w14:textId="44E843FF" w:rsidR="00E542BD" w:rsidRDefault="00E542BD">
      <w:r>
        <w:t xml:space="preserve">I am Assembly Member Rebecca Seawright, representing Yorkville, the Upper East Side and Yorkville. </w:t>
      </w:r>
    </w:p>
    <w:p w14:paraId="1D855D4A" w14:textId="20589695" w:rsidR="00E542BD" w:rsidRDefault="00E542BD"/>
    <w:p w14:paraId="01959C89" w14:textId="12203AE6" w:rsidR="00E542BD" w:rsidRDefault="00E542BD">
      <w:r>
        <w:t xml:space="preserve">I have thoroughly reviewed the maps and I am very disappointed to see that the proposal for AD 76 would eliminate Roosevelt Island and redistrict it to a Queens Assembly district. </w:t>
      </w:r>
    </w:p>
    <w:p w14:paraId="7980390E" w14:textId="4719D46F" w:rsidR="005E38CF" w:rsidRDefault="005E38CF"/>
    <w:p w14:paraId="44F77406" w14:textId="40386D3F" w:rsidR="005E38CF" w:rsidRDefault="005E38CF">
      <w:r>
        <w:t xml:space="preserve">The maps being presented do not meet New York State’s criteria. Under NYS constitution it requires that all districts consist of contiguous territory and be as compact in form practicable and requirement that all districts to consider “communities of interest”. </w:t>
      </w:r>
    </w:p>
    <w:p w14:paraId="4FC3DB7C" w14:textId="27C7F678" w:rsidR="005E38CF" w:rsidRDefault="005E38CF"/>
    <w:p w14:paraId="7B0484F5" w14:textId="32DF0CDD" w:rsidR="005E38CF" w:rsidRDefault="005E38CF">
      <w:r>
        <w:t xml:space="preserve">Roosevelt Island has always been a part of Manhattan. I urge the commission all Roosevelt Island to remain in the Manhattan AD 76. </w:t>
      </w:r>
    </w:p>
    <w:sectPr w:rsidR="005E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D"/>
    <w:rsid w:val="005E38CF"/>
    <w:rsid w:val="00E54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962DF"/>
  <w15:chartTrackingRefBased/>
  <w15:docId w15:val="{0E457F38-C35B-45B2-AD56-882C69F2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106</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thomasm Thomas</dc:creator>
  <cp:keywords/>
  <dc:description/>
  <cp:lastModifiedBy>thomasm Thomas</cp:lastModifiedBy>
  <cp:revision>1</cp:revision>
  <dcterms:created xsi:type="dcterms:W3CDTF">2023-02-06T20:38:00Z</dcterms:created>
  <dcterms:modified xsi:type="dcterms:W3CDTF">2023-02-06T20:59:00Z</dcterms:modified>
</cp:coreProperties>
</file>